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A9020" w14:textId="77777777" w:rsidR="009B439C" w:rsidRPr="00DC54FC" w:rsidRDefault="009B439C" w:rsidP="009B439C">
      <w:pPr>
        <w:pStyle w:val="Title"/>
        <w:rPr>
          <w:sz w:val="22"/>
          <w:szCs w:val="22"/>
        </w:rPr>
      </w:pPr>
      <w:r w:rsidRPr="00DC54FC">
        <w:rPr>
          <w:sz w:val="22"/>
          <w:szCs w:val="22"/>
        </w:rPr>
        <w:t>King Fahd University of Petroleum and Minerals</w:t>
      </w:r>
    </w:p>
    <w:p w14:paraId="0947E702" w14:textId="77777777" w:rsidR="009B439C" w:rsidRPr="00DC54FC" w:rsidRDefault="009B439C" w:rsidP="009B439C">
      <w:pPr>
        <w:pStyle w:val="Heading6"/>
        <w:spacing w:before="0" w:after="0"/>
        <w:jc w:val="center"/>
      </w:pPr>
      <w:r w:rsidRPr="00DC54FC">
        <w:t>Information and Computer Science Department</w:t>
      </w:r>
    </w:p>
    <w:p w14:paraId="2675E0DD" w14:textId="77777777" w:rsidR="009B439C" w:rsidRPr="00E42843" w:rsidRDefault="009B439C" w:rsidP="009B439C">
      <w:pPr>
        <w:jc w:val="center"/>
        <w:rPr>
          <w:b/>
          <w:bCs/>
        </w:rPr>
      </w:pPr>
      <w:r w:rsidRPr="00E42843">
        <w:rPr>
          <w:b/>
          <w:bCs/>
        </w:rPr>
        <w:t>ICS 10</w:t>
      </w:r>
      <w:r>
        <w:rPr>
          <w:b/>
          <w:bCs/>
        </w:rPr>
        <w:t>2</w:t>
      </w:r>
      <w:r w:rsidRPr="00E42843">
        <w:rPr>
          <w:b/>
          <w:bCs/>
        </w:rPr>
        <w:t xml:space="preserve">: </w:t>
      </w:r>
      <w:r>
        <w:rPr>
          <w:b/>
          <w:bCs/>
        </w:rPr>
        <w:t>Introduction to Computer Programming</w:t>
      </w:r>
    </w:p>
    <w:p w14:paraId="13404D6A" w14:textId="1810BD94" w:rsidR="009B439C" w:rsidRDefault="009B439C" w:rsidP="00AF31AC">
      <w:pPr>
        <w:jc w:val="center"/>
        <w:rPr>
          <w:b/>
          <w:bCs/>
        </w:rPr>
      </w:pPr>
      <w:r>
        <w:rPr>
          <w:b/>
          <w:bCs/>
        </w:rPr>
        <w:t xml:space="preserve">Summer </w:t>
      </w:r>
      <w:r w:rsidRPr="00E42843">
        <w:rPr>
          <w:b/>
          <w:bCs/>
        </w:rPr>
        <w:t>Semester 201</w:t>
      </w:r>
      <w:r w:rsidR="00AF31AC">
        <w:rPr>
          <w:b/>
          <w:bCs/>
        </w:rPr>
        <w:t>9</w:t>
      </w:r>
      <w:r w:rsidRPr="00E42843">
        <w:rPr>
          <w:b/>
          <w:bCs/>
        </w:rPr>
        <w:t>-20</w:t>
      </w:r>
      <w:r w:rsidR="00AF31AC">
        <w:rPr>
          <w:b/>
          <w:bCs/>
        </w:rPr>
        <w:t>20</w:t>
      </w:r>
      <w:r w:rsidRPr="00E42843">
        <w:rPr>
          <w:b/>
          <w:bCs/>
        </w:rPr>
        <w:t xml:space="preserve"> (Term</w:t>
      </w:r>
      <w:r w:rsidR="00AF31AC">
        <w:rPr>
          <w:b/>
          <w:bCs/>
        </w:rPr>
        <w:t xml:space="preserve"> 191</w:t>
      </w:r>
      <w:r w:rsidRPr="00E42843">
        <w:rPr>
          <w:b/>
          <w:bCs/>
        </w:rPr>
        <w:t>)</w:t>
      </w:r>
      <w:r w:rsidR="00636786">
        <w:rPr>
          <w:b/>
          <w:bCs/>
        </w:rPr>
        <w:br/>
        <w:t>Homework #</w:t>
      </w:r>
      <w:r w:rsidR="00962C37">
        <w:rPr>
          <w:b/>
          <w:bCs/>
        </w:rPr>
        <w:t>1</w:t>
      </w:r>
      <w:r>
        <w:rPr>
          <w:b/>
          <w:bCs/>
        </w:rPr>
        <w:br/>
        <w:t xml:space="preserve">[Posted: </w:t>
      </w:r>
      <w:r w:rsidR="0095760B">
        <w:rPr>
          <w:b/>
          <w:bCs/>
        </w:rPr>
        <w:t>Wensday</w:t>
      </w:r>
      <w:r>
        <w:rPr>
          <w:b/>
          <w:bCs/>
        </w:rPr>
        <w:t xml:space="preserve"> </w:t>
      </w:r>
      <w:r w:rsidR="00AF31AC">
        <w:rPr>
          <w:b/>
          <w:bCs/>
        </w:rPr>
        <w:t>October</w:t>
      </w:r>
      <w:r>
        <w:rPr>
          <w:b/>
          <w:bCs/>
        </w:rPr>
        <w:t xml:space="preserve"> </w:t>
      </w:r>
      <w:r w:rsidR="0095760B">
        <w:rPr>
          <w:b/>
          <w:bCs/>
        </w:rPr>
        <w:t>9</w:t>
      </w:r>
      <w:bookmarkStart w:id="0" w:name="_GoBack"/>
      <w:bookmarkEnd w:id="0"/>
      <w:r w:rsidRPr="009B439C">
        <w:rPr>
          <w:b/>
          <w:bCs/>
          <w:vertAlign w:val="superscript"/>
        </w:rPr>
        <w:t>th</w:t>
      </w:r>
      <w:r>
        <w:rPr>
          <w:b/>
          <w:bCs/>
        </w:rPr>
        <w:t xml:space="preserve"> 2019]</w:t>
      </w:r>
      <w:r>
        <w:rPr>
          <w:b/>
          <w:bCs/>
        </w:rPr>
        <w:br/>
        <w:t xml:space="preserve">[Due Date:  </w:t>
      </w:r>
      <w:r w:rsidR="00AF31AC">
        <w:rPr>
          <w:b/>
          <w:bCs/>
        </w:rPr>
        <w:t>Satur</w:t>
      </w:r>
      <w:r>
        <w:rPr>
          <w:b/>
          <w:bCs/>
        </w:rPr>
        <w:t xml:space="preserve">day </w:t>
      </w:r>
      <w:r w:rsidR="00AF31AC">
        <w:rPr>
          <w:b/>
          <w:bCs/>
        </w:rPr>
        <w:t>October</w:t>
      </w:r>
      <w:r w:rsidR="002C32A1">
        <w:rPr>
          <w:b/>
          <w:bCs/>
        </w:rPr>
        <w:t xml:space="preserve"> </w:t>
      </w:r>
      <w:r w:rsidR="00AF31AC">
        <w:rPr>
          <w:b/>
          <w:bCs/>
        </w:rPr>
        <w:t>26</w:t>
      </w:r>
      <w:r w:rsidR="00AF31AC">
        <w:rPr>
          <w:b/>
          <w:bCs/>
          <w:vertAlign w:val="superscript"/>
        </w:rPr>
        <w:t>th</w:t>
      </w:r>
      <w:r>
        <w:rPr>
          <w:b/>
          <w:bCs/>
        </w:rPr>
        <w:t xml:space="preserve"> 2019 @ 11:59 PM (Midnight)]</w:t>
      </w:r>
    </w:p>
    <w:p w14:paraId="24E687CB" w14:textId="77777777" w:rsidR="009B439C" w:rsidRDefault="009B439C" w:rsidP="009B439C">
      <w:pPr>
        <w:rPr>
          <w:b/>
          <w:bCs/>
          <w:u w:val="single"/>
        </w:rPr>
      </w:pPr>
      <w:r>
        <w:rPr>
          <w:b/>
          <w:bCs/>
          <w:u w:val="single"/>
        </w:rPr>
        <w:t>Submission Guidelines:</w:t>
      </w:r>
    </w:p>
    <w:p w14:paraId="3AF437A2" w14:textId="77777777" w:rsidR="009B439C" w:rsidRPr="00365FE2" w:rsidRDefault="009B439C" w:rsidP="009B439C">
      <w:pPr>
        <w:pStyle w:val="NoSpacing"/>
        <w:rPr>
          <w:sz w:val="24"/>
          <w:szCs w:val="24"/>
        </w:rPr>
      </w:pPr>
      <w:r w:rsidRPr="00365FE2">
        <w:rPr>
          <w:sz w:val="24"/>
          <w:szCs w:val="24"/>
        </w:rPr>
        <w:t>Submit a zipped file containing the following files:</w:t>
      </w:r>
    </w:p>
    <w:p w14:paraId="4607273B" w14:textId="77777777" w:rsidR="009B439C" w:rsidRPr="00365FE2" w:rsidRDefault="009B439C" w:rsidP="009B439C">
      <w:pPr>
        <w:pStyle w:val="NoSpacing"/>
        <w:numPr>
          <w:ilvl w:val="0"/>
          <w:numId w:val="5"/>
        </w:numPr>
        <w:rPr>
          <w:sz w:val="24"/>
          <w:szCs w:val="24"/>
        </w:rPr>
      </w:pPr>
      <w:r w:rsidRPr="00365FE2">
        <w:rPr>
          <w:sz w:val="24"/>
          <w:szCs w:val="24"/>
        </w:rPr>
        <w:t>Q1.</w:t>
      </w:r>
      <w:r>
        <w:rPr>
          <w:sz w:val="24"/>
          <w:szCs w:val="24"/>
        </w:rPr>
        <w:t>java</w:t>
      </w:r>
      <w:r w:rsidRPr="00365FE2">
        <w:rPr>
          <w:sz w:val="24"/>
          <w:szCs w:val="24"/>
        </w:rPr>
        <w:t xml:space="preserve"> (</w:t>
      </w:r>
      <w:r>
        <w:rPr>
          <w:sz w:val="24"/>
          <w:szCs w:val="24"/>
        </w:rPr>
        <w:t>Java</w:t>
      </w:r>
      <w:r w:rsidRPr="00365FE2">
        <w:rPr>
          <w:sz w:val="24"/>
          <w:szCs w:val="24"/>
        </w:rPr>
        <w:t xml:space="preserve"> source file) containing your answer to the programming question no. 1.</w:t>
      </w:r>
    </w:p>
    <w:p w14:paraId="1B78D30F" w14:textId="77777777" w:rsidR="009B439C" w:rsidRDefault="009B439C" w:rsidP="009B439C">
      <w:pPr>
        <w:pStyle w:val="NoSpacing"/>
        <w:numPr>
          <w:ilvl w:val="0"/>
          <w:numId w:val="5"/>
        </w:numPr>
        <w:rPr>
          <w:sz w:val="24"/>
          <w:szCs w:val="24"/>
        </w:rPr>
      </w:pPr>
      <w:r w:rsidRPr="00365FE2">
        <w:rPr>
          <w:sz w:val="24"/>
          <w:szCs w:val="24"/>
        </w:rPr>
        <w:t>Q2.</w:t>
      </w:r>
      <w:r>
        <w:rPr>
          <w:sz w:val="24"/>
          <w:szCs w:val="24"/>
        </w:rPr>
        <w:t>java</w:t>
      </w:r>
      <w:r w:rsidRPr="00365FE2">
        <w:rPr>
          <w:sz w:val="24"/>
          <w:szCs w:val="24"/>
        </w:rPr>
        <w:t xml:space="preserve"> (</w:t>
      </w:r>
      <w:r>
        <w:rPr>
          <w:sz w:val="24"/>
          <w:szCs w:val="24"/>
        </w:rPr>
        <w:t>Java</w:t>
      </w:r>
      <w:r w:rsidRPr="00365FE2">
        <w:rPr>
          <w:sz w:val="24"/>
          <w:szCs w:val="24"/>
        </w:rPr>
        <w:t xml:space="preserve"> source file) containing your answer to the programming question no. 2.</w:t>
      </w:r>
    </w:p>
    <w:p w14:paraId="0545AB03" w14:textId="77777777" w:rsidR="009B439C" w:rsidRDefault="009B439C" w:rsidP="009B439C">
      <w:pPr>
        <w:pStyle w:val="NoSpacing"/>
        <w:ind w:left="720"/>
        <w:rPr>
          <w:sz w:val="24"/>
          <w:szCs w:val="24"/>
        </w:rPr>
      </w:pPr>
    </w:p>
    <w:p w14:paraId="5CBE4D48" w14:textId="77777777" w:rsidR="009B439C" w:rsidRDefault="009B439C" w:rsidP="009B439C">
      <w:pPr>
        <w:pStyle w:val="NoSpacing"/>
        <w:rPr>
          <w:sz w:val="24"/>
          <w:szCs w:val="24"/>
        </w:rPr>
      </w:pPr>
      <w:r w:rsidRPr="00365FE2">
        <w:rPr>
          <w:sz w:val="24"/>
          <w:szCs w:val="24"/>
        </w:rPr>
        <w:t>PLEASE DO NOT INCLUDE .</w:t>
      </w:r>
      <w:r>
        <w:rPr>
          <w:sz w:val="24"/>
          <w:szCs w:val="24"/>
        </w:rPr>
        <w:t>class</w:t>
      </w:r>
      <w:r w:rsidRPr="00365FE2">
        <w:rPr>
          <w:sz w:val="24"/>
          <w:szCs w:val="24"/>
        </w:rPr>
        <w:t xml:space="preserve"> FILES IN YOUR SUBMISSION</w:t>
      </w:r>
    </w:p>
    <w:p w14:paraId="0BA7B008" w14:textId="77777777" w:rsidR="009B439C" w:rsidRPr="00621F74" w:rsidRDefault="009B439C" w:rsidP="009B439C">
      <w:pPr>
        <w:pStyle w:val="Title"/>
        <w:jc w:val="left"/>
        <w:rPr>
          <w:b w:val="0"/>
          <w:bCs w:val="0"/>
        </w:rPr>
      </w:pPr>
      <w:r w:rsidRPr="00365FE2">
        <w:rPr>
          <w:sz w:val="24"/>
        </w:rPr>
        <w:t xml:space="preserve">                                        </w:t>
      </w:r>
    </w:p>
    <w:p w14:paraId="3B18D376" w14:textId="77777777" w:rsidR="009B439C" w:rsidRPr="00365FE2" w:rsidRDefault="009B439C" w:rsidP="009B439C">
      <w:pPr>
        <w:pStyle w:val="NoSpacing"/>
        <w:rPr>
          <w:sz w:val="24"/>
          <w:szCs w:val="24"/>
        </w:rPr>
      </w:pPr>
      <w:r w:rsidRPr="00365FE2">
        <w:rPr>
          <w:sz w:val="24"/>
          <w:szCs w:val="24"/>
        </w:rPr>
        <w:t>The zipped file should be named as follows:</w:t>
      </w:r>
    </w:p>
    <w:p w14:paraId="42752451" w14:textId="61379663" w:rsidR="009B439C" w:rsidRPr="00365FE2" w:rsidRDefault="009B439C" w:rsidP="002C32A1">
      <w:pPr>
        <w:pStyle w:val="NoSpacing"/>
        <w:rPr>
          <w:sz w:val="24"/>
          <w:szCs w:val="24"/>
        </w:rPr>
      </w:pPr>
      <w:r w:rsidRPr="00365FE2">
        <w:rPr>
          <w:b/>
          <w:bCs/>
          <w:sz w:val="24"/>
          <w:szCs w:val="24"/>
        </w:rPr>
        <w:t xml:space="preserve">                                        </w:t>
      </w:r>
      <w:r>
        <w:rPr>
          <w:b/>
          <w:bCs/>
          <w:sz w:val="24"/>
          <w:szCs w:val="24"/>
        </w:rPr>
        <w:t>HW</w:t>
      </w:r>
      <w:r w:rsidR="00B23195">
        <w:rPr>
          <w:b/>
          <w:bCs/>
          <w:sz w:val="24"/>
          <w:szCs w:val="24"/>
        </w:rPr>
        <w:t>1</w:t>
      </w:r>
      <w:r>
        <w:rPr>
          <w:b/>
          <w:bCs/>
          <w:sz w:val="24"/>
          <w:szCs w:val="24"/>
        </w:rPr>
        <w:t>_XXXXXXXXX_YourFamilyName</w:t>
      </w:r>
      <w:r w:rsidRPr="00365FE2">
        <w:rPr>
          <w:b/>
          <w:bCs/>
          <w:sz w:val="24"/>
          <w:szCs w:val="24"/>
        </w:rPr>
        <w:t>.zip</w:t>
      </w:r>
      <w:r w:rsidRPr="00365FE2">
        <w:rPr>
          <w:sz w:val="24"/>
          <w:szCs w:val="24"/>
        </w:rPr>
        <w:t xml:space="preserve"> </w:t>
      </w:r>
    </w:p>
    <w:p w14:paraId="22FF1816" w14:textId="77777777" w:rsidR="009B439C" w:rsidRPr="00365FE2" w:rsidRDefault="009B439C" w:rsidP="009B439C">
      <w:pPr>
        <w:pStyle w:val="NoSpacing"/>
        <w:rPr>
          <w:sz w:val="24"/>
          <w:szCs w:val="24"/>
        </w:rPr>
      </w:pPr>
      <w:r w:rsidRPr="00365FE2">
        <w:rPr>
          <w:sz w:val="24"/>
          <w:szCs w:val="24"/>
        </w:rPr>
        <w:t>where:</w:t>
      </w:r>
    </w:p>
    <w:p w14:paraId="2F4BC39C" w14:textId="77777777" w:rsidR="009B439C" w:rsidRPr="00365FE2" w:rsidRDefault="009B439C" w:rsidP="009B439C">
      <w:pPr>
        <w:pStyle w:val="NoSpacing"/>
        <w:ind w:left="720"/>
        <w:rPr>
          <w:sz w:val="24"/>
          <w:szCs w:val="24"/>
        </w:rPr>
      </w:pPr>
      <w:r w:rsidRPr="00365FE2">
        <w:rPr>
          <w:sz w:val="24"/>
          <w:szCs w:val="24"/>
        </w:rPr>
        <w:t>XXXXXXXXX is your 9 digit KFUPM ID.</w:t>
      </w:r>
    </w:p>
    <w:p w14:paraId="089BF352" w14:textId="77777777" w:rsidR="009B439C" w:rsidRPr="00365FE2" w:rsidRDefault="009B439C" w:rsidP="009B439C">
      <w:pPr>
        <w:pStyle w:val="NoSpacing"/>
        <w:ind w:left="720"/>
        <w:rPr>
          <w:sz w:val="24"/>
          <w:szCs w:val="24"/>
        </w:rPr>
      </w:pPr>
      <w:r w:rsidRPr="00365FE2">
        <w:rPr>
          <w:sz w:val="24"/>
          <w:szCs w:val="24"/>
        </w:rPr>
        <w:t>YourFamilyName is your family name</w:t>
      </w:r>
    </w:p>
    <w:p w14:paraId="61D23461" w14:textId="77777777" w:rsidR="009B439C" w:rsidRPr="00365FE2" w:rsidRDefault="009B439C" w:rsidP="009B439C">
      <w:pPr>
        <w:pStyle w:val="NoSpacing"/>
        <w:ind w:left="720"/>
        <w:rPr>
          <w:sz w:val="24"/>
          <w:szCs w:val="24"/>
        </w:rPr>
      </w:pPr>
    </w:p>
    <w:p w14:paraId="583051CA" w14:textId="77777777" w:rsidR="009B439C" w:rsidRDefault="009B439C" w:rsidP="009B439C">
      <w:pPr>
        <w:pStyle w:val="NoSpacing"/>
        <w:rPr>
          <w:sz w:val="24"/>
          <w:szCs w:val="24"/>
        </w:rPr>
      </w:pPr>
      <w:r w:rsidRPr="00365FE2">
        <w:rPr>
          <w:sz w:val="24"/>
          <w:szCs w:val="24"/>
        </w:rPr>
        <w:t>Submission should be made through your ICS 10</w:t>
      </w:r>
      <w:r>
        <w:rPr>
          <w:sz w:val="24"/>
          <w:szCs w:val="24"/>
        </w:rPr>
        <w:t>2</w:t>
      </w:r>
      <w:r w:rsidRPr="00365FE2">
        <w:rPr>
          <w:sz w:val="24"/>
          <w:szCs w:val="24"/>
        </w:rPr>
        <w:t xml:space="preserve"> Blackboard course page under </w:t>
      </w:r>
      <w:r>
        <w:rPr>
          <w:b/>
          <w:bCs/>
          <w:sz w:val="24"/>
          <w:szCs w:val="24"/>
        </w:rPr>
        <w:t>Assignments</w:t>
      </w:r>
      <w:r w:rsidRPr="00365FE2">
        <w:rPr>
          <w:sz w:val="24"/>
          <w:szCs w:val="24"/>
        </w:rPr>
        <w:t xml:space="preserve"> submission link. </w:t>
      </w:r>
    </w:p>
    <w:p w14:paraId="50BEA971" w14:textId="77777777" w:rsidR="009B439C" w:rsidRPr="00365FE2" w:rsidRDefault="009B439C" w:rsidP="009B439C">
      <w:pPr>
        <w:pStyle w:val="NoSpacing"/>
        <w:rPr>
          <w:sz w:val="24"/>
          <w:szCs w:val="24"/>
        </w:rPr>
      </w:pPr>
    </w:p>
    <w:p w14:paraId="3D7745F1" w14:textId="77777777" w:rsidR="009B439C" w:rsidRPr="00365FE2" w:rsidRDefault="009B439C" w:rsidP="009B439C">
      <w:pPr>
        <w:pStyle w:val="NoSpacing"/>
        <w:rPr>
          <w:b/>
          <w:bCs/>
          <w:sz w:val="24"/>
          <w:szCs w:val="24"/>
        </w:rPr>
      </w:pPr>
      <w:r w:rsidRPr="00365FE2">
        <w:rPr>
          <w:b/>
          <w:bCs/>
          <w:sz w:val="24"/>
          <w:szCs w:val="24"/>
        </w:rPr>
        <w:t xml:space="preserve">Important Notes: </w:t>
      </w:r>
    </w:p>
    <w:p w14:paraId="23C30BFD" w14:textId="77777777" w:rsidR="009B439C" w:rsidRPr="001D24E9" w:rsidRDefault="009B439C" w:rsidP="009B439C">
      <w:pPr>
        <w:pStyle w:val="NoSpacing"/>
        <w:numPr>
          <w:ilvl w:val="0"/>
          <w:numId w:val="6"/>
        </w:numPr>
        <w:rPr>
          <w:color w:val="FF0000"/>
          <w:sz w:val="24"/>
          <w:szCs w:val="24"/>
        </w:rPr>
      </w:pPr>
      <w:r w:rsidRPr="001D24E9">
        <w:rPr>
          <w:b/>
          <w:bCs/>
          <w:color w:val="FF0000"/>
          <w:sz w:val="24"/>
          <w:szCs w:val="24"/>
        </w:rPr>
        <w:t>Cheating is taken seriously</w:t>
      </w:r>
      <w:r w:rsidRPr="001D24E9">
        <w:rPr>
          <w:color w:val="FF0000"/>
          <w:sz w:val="24"/>
          <w:szCs w:val="24"/>
        </w:rPr>
        <w:t>. Any cheating attempt will result in an F grade in the course.</w:t>
      </w:r>
    </w:p>
    <w:p w14:paraId="0CAFAFCC" w14:textId="77777777" w:rsidR="009B439C" w:rsidRPr="00365FE2" w:rsidRDefault="009B439C" w:rsidP="009B439C">
      <w:pPr>
        <w:pStyle w:val="NoSpacing"/>
        <w:numPr>
          <w:ilvl w:val="0"/>
          <w:numId w:val="6"/>
        </w:numPr>
        <w:rPr>
          <w:sz w:val="24"/>
          <w:szCs w:val="24"/>
        </w:rPr>
      </w:pPr>
      <w:r w:rsidRPr="00365FE2">
        <w:rPr>
          <w:b/>
          <w:bCs/>
          <w:sz w:val="24"/>
          <w:szCs w:val="24"/>
        </w:rPr>
        <w:t xml:space="preserve">EACH STUDENT IS REQUIRED TO DO THE HOMEWORK </w:t>
      </w:r>
      <w:r w:rsidRPr="00945F59">
        <w:rPr>
          <w:b/>
          <w:bCs/>
          <w:sz w:val="24"/>
          <w:szCs w:val="24"/>
          <w:highlight w:val="yellow"/>
          <w:u w:val="single"/>
        </w:rPr>
        <w:t>ALONE</w:t>
      </w:r>
      <w:r w:rsidRPr="00365FE2">
        <w:rPr>
          <w:sz w:val="24"/>
          <w:szCs w:val="24"/>
        </w:rPr>
        <w:t>. COPYING FROM ANY SOURCE IS REGARDED AS CHEATING.</w:t>
      </w:r>
    </w:p>
    <w:p w14:paraId="4AF7D224" w14:textId="77777777" w:rsidR="009B439C" w:rsidRPr="00365FE2" w:rsidRDefault="009B439C" w:rsidP="009B439C">
      <w:pPr>
        <w:pStyle w:val="NoSpacing"/>
        <w:numPr>
          <w:ilvl w:val="0"/>
          <w:numId w:val="6"/>
        </w:numPr>
        <w:rPr>
          <w:sz w:val="24"/>
          <w:szCs w:val="24"/>
        </w:rPr>
      </w:pPr>
      <w:r>
        <w:rPr>
          <w:b/>
          <w:bCs/>
          <w:sz w:val="24"/>
          <w:szCs w:val="24"/>
        </w:rPr>
        <w:t>Submission link will be available until 9:00am for late submission without penalty.</w:t>
      </w:r>
    </w:p>
    <w:p w14:paraId="20458F4A" w14:textId="77777777" w:rsidR="009B439C" w:rsidRPr="00365FE2" w:rsidRDefault="009B439C" w:rsidP="009B439C">
      <w:pPr>
        <w:pStyle w:val="NoSpacing"/>
        <w:numPr>
          <w:ilvl w:val="0"/>
          <w:numId w:val="6"/>
        </w:numPr>
        <w:rPr>
          <w:sz w:val="24"/>
          <w:szCs w:val="24"/>
        </w:rPr>
      </w:pPr>
      <w:r w:rsidRPr="00365FE2">
        <w:rPr>
          <w:b/>
          <w:bCs/>
          <w:sz w:val="24"/>
          <w:szCs w:val="24"/>
          <w:u w:val="single"/>
        </w:rPr>
        <w:t>Submissions via email are not accepted and will be simply ignored</w:t>
      </w:r>
      <w:r w:rsidRPr="00365FE2">
        <w:rPr>
          <w:sz w:val="24"/>
          <w:szCs w:val="24"/>
        </w:rPr>
        <w:t>.</w:t>
      </w:r>
    </w:p>
    <w:p w14:paraId="2796C60D" w14:textId="77777777" w:rsidR="009B439C" w:rsidRPr="00365FE2" w:rsidRDefault="009B439C" w:rsidP="009B439C">
      <w:pPr>
        <w:pStyle w:val="NoSpacing"/>
        <w:numPr>
          <w:ilvl w:val="0"/>
          <w:numId w:val="6"/>
        </w:numPr>
        <w:rPr>
          <w:sz w:val="24"/>
          <w:szCs w:val="24"/>
        </w:rPr>
      </w:pPr>
      <w:r w:rsidRPr="00365FE2">
        <w:rPr>
          <w:sz w:val="24"/>
          <w:szCs w:val="24"/>
        </w:rPr>
        <w:t xml:space="preserve">Submission of the homework solution should be in a zipped filed with the format specified above. </w:t>
      </w:r>
      <w:r w:rsidRPr="00365FE2">
        <w:rPr>
          <w:b/>
          <w:bCs/>
          <w:sz w:val="24"/>
          <w:szCs w:val="24"/>
        </w:rPr>
        <w:t>Any different formatting/naming will result in reducing the total homework score by half!</w:t>
      </w:r>
    </w:p>
    <w:p w14:paraId="5E38B517" w14:textId="77777777" w:rsidR="009B439C" w:rsidRPr="00365FE2" w:rsidRDefault="009B439C" w:rsidP="009B439C">
      <w:pPr>
        <w:pStyle w:val="NoSpacing"/>
        <w:numPr>
          <w:ilvl w:val="0"/>
          <w:numId w:val="6"/>
        </w:numPr>
        <w:rPr>
          <w:sz w:val="24"/>
          <w:szCs w:val="24"/>
        </w:rPr>
      </w:pPr>
      <w:r w:rsidRPr="00365FE2">
        <w:rPr>
          <w:b/>
          <w:bCs/>
          <w:sz w:val="24"/>
          <w:szCs w:val="24"/>
        </w:rPr>
        <w:t xml:space="preserve">You must use proper indentation and meaningful variable names in your programs. </w:t>
      </w:r>
    </w:p>
    <w:p w14:paraId="4088216D" w14:textId="77777777" w:rsidR="009B439C" w:rsidRDefault="009B439C" w:rsidP="00CF3724"/>
    <w:p w14:paraId="417725EB" w14:textId="77777777" w:rsidR="00636786" w:rsidRDefault="00636786">
      <w:r>
        <w:br w:type="page"/>
      </w:r>
    </w:p>
    <w:p w14:paraId="12F6819D" w14:textId="77777777" w:rsidR="00634BDB" w:rsidRPr="00161561" w:rsidRDefault="00634BDB" w:rsidP="002C32A1">
      <w:pPr>
        <w:rPr>
          <w:rFonts w:asciiTheme="majorBidi" w:hAnsiTheme="majorBidi" w:cstheme="majorBidi"/>
          <w:b/>
          <w:bCs/>
          <w:sz w:val="28"/>
          <w:szCs w:val="28"/>
          <w:u w:val="single"/>
        </w:rPr>
      </w:pPr>
      <w:r w:rsidRPr="00161561">
        <w:rPr>
          <w:rFonts w:asciiTheme="majorBidi" w:hAnsiTheme="majorBidi" w:cstheme="majorBidi"/>
          <w:b/>
          <w:bCs/>
          <w:sz w:val="28"/>
          <w:szCs w:val="28"/>
          <w:u w:val="single"/>
        </w:rPr>
        <w:lastRenderedPageBreak/>
        <w:t xml:space="preserve">Question </w:t>
      </w:r>
      <w:r w:rsidR="002C32A1" w:rsidRPr="00161561">
        <w:rPr>
          <w:rFonts w:asciiTheme="majorBidi" w:hAnsiTheme="majorBidi" w:cstheme="majorBidi"/>
          <w:b/>
          <w:bCs/>
          <w:sz w:val="28"/>
          <w:szCs w:val="28"/>
          <w:u w:val="single"/>
        </w:rPr>
        <w:t>1</w:t>
      </w:r>
      <w:r w:rsidRPr="00161561">
        <w:rPr>
          <w:rFonts w:asciiTheme="majorBidi" w:hAnsiTheme="majorBidi" w:cstheme="majorBidi"/>
          <w:b/>
          <w:bCs/>
          <w:sz w:val="28"/>
          <w:szCs w:val="28"/>
          <w:u w:val="single"/>
        </w:rPr>
        <w:t>.</w:t>
      </w:r>
    </w:p>
    <w:p w14:paraId="15D72454"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The true bearing from a point A to a point B is the angle measured in degrees, in a clockwise direction, from the line joining the true north and point A to the line joining point A and point B: </w:t>
      </w:r>
    </w:p>
    <w:p w14:paraId="79995825" w14:textId="77777777" w:rsidR="003D72BA" w:rsidRPr="00BC1E8C" w:rsidRDefault="003D72BA" w:rsidP="003D72BA">
      <w:pPr>
        <w:rPr>
          <w:rFonts w:asciiTheme="majorBidi" w:hAnsiTheme="majorBidi" w:cstheme="majorBidi"/>
          <w:sz w:val="24"/>
          <w:szCs w:val="24"/>
        </w:rPr>
      </w:pPr>
      <w:r w:rsidRPr="00BC1E8C">
        <w:rPr>
          <w:rFonts w:asciiTheme="majorBidi" w:hAnsiTheme="majorBidi" w:cstheme="majorBidi"/>
          <w:sz w:val="24"/>
          <w:szCs w:val="24"/>
        </w:rPr>
        <w:t xml:space="preserve">        </w:t>
      </w:r>
      <w:r w:rsidRPr="00BC1E8C">
        <w:rPr>
          <w:rFonts w:asciiTheme="majorBidi" w:hAnsiTheme="majorBidi" w:cstheme="majorBidi"/>
          <w:noProof/>
          <w:sz w:val="24"/>
          <w:szCs w:val="24"/>
        </w:rPr>
        <w:drawing>
          <wp:inline distT="0" distB="0" distL="0" distR="0" wp14:anchorId="02486200" wp14:editId="2DE45139">
            <wp:extent cx="415290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2900" cy="2514600"/>
                    </a:xfrm>
                    <a:prstGeom prst="rect">
                      <a:avLst/>
                    </a:prstGeom>
                  </pic:spPr>
                </pic:pic>
              </a:graphicData>
            </a:graphic>
          </wp:inline>
        </w:drawing>
      </w:r>
    </w:p>
    <w:p w14:paraId="0AD77509" w14:textId="77777777" w:rsidR="003D72BA" w:rsidRPr="00BC1E8C" w:rsidRDefault="003D72BA" w:rsidP="003D72BA">
      <w:pPr>
        <w:pStyle w:val="NoSpacing"/>
        <w:rPr>
          <w:rFonts w:asciiTheme="majorBidi" w:hAnsiTheme="majorBidi" w:cstheme="majorBidi"/>
          <w:sz w:val="24"/>
          <w:szCs w:val="24"/>
          <w:lang w:val="en-US"/>
        </w:rPr>
      </w:pPr>
      <w:r w:rsidRPr="00BC1E8C">
        <w:rPr>
          <w:rFonts w:asciiTheme="majorBidi" w:hAnsiTheme="majorBidi" w:cstheme="majorBidi"/>
          <w:sz w:val="24"/>
          <w:szCs w:val="24"/>
          <w:lang w:val="en-US"/>
        </w:rPr>
        <w:t>The magnetic bearing from a point A to a point B is the angle measured in degrees, in a clockwise direction, from the line joining the magnetic north and point A to the line joining point A and point B.</w:t>
      </w:r>
    </w:p>
    <w:p w14:paraId="06B19BD6" w14:textId="77777777" w:rsidR="003D72BA" w:rsidRPr="00BC1E8C" w:rsidRDefault="003D72BA" w:rsidP="003D72BA">
      <w:pPr>
        <w:pStyle w:val="NoSpacing"/>
        <w:rPr>
          <w:rFonts w:asciiTheme="majorBidi" w:hAnsiTheme="majorBidi" w:cstheme="majorBidi"/>
          <w:sz w:val="24"/>
          <w:szCs w:val="24"/>
          <w:lang w:val="en-US"/>
        </w:rPr>
      </w:pPr>
      <w:r w:rsidRPr="00BC1E8C">
        <w:rPr>
          <w:rFonts w:asciiTheme="majorBidi" w:hAnsiTheme="majorBidi" w:cstheme="majorBidi"/>
          <w:sz w:val="24"/>
          <w:szCs w:val="24"/>
          <w:lang w:val="en-US"/>
        </w:rPr>
        <w:t>The magnetic declination of a point A is the angle between the line joining point A to the true north and the line joining point A and the magnetic north.</w:t>
      </w:r>
    </w:p>
    <w:p w14:paraId="66B411BE" w14:textId="77777777" w:rsidR="003D72BA" w:rsidRPr="00BC1E8C" w:rsidRDefault="003D72BA" w:rsidP="003D72BA">
      <w:pPr>
        <w:pStyle w:val="NoSpacing"/>
        <w:rPr>
          <w:rFonts w:asciiTheme="majorBidi" w:hAnsiTheme="majorBidi" w:cstheme="majorBidi"/>
          <w:sz w:val="24"/>
          <w:szCs w:val="24"/>
          <w:lang w:val="en-US"/>
        </w:rPr>
      </w:pPr>
      <w:r w:rsidRPr="00BC1E8C">
        <w:rPr>
          <w:rFonts w:asciiTheme="majorBidi" w:hAnsiTheme="majorBidi" w:cstheme="majorBidi"/>
          <w:sz w:val="24"/>
          <w:szCs w:val="24"/>
          <w:lang w:val="en-US"/>
        </w:rPr>
        <w:t>Note: Magnetic declination is positive for easterly declinations, and negative for westerly declinations.</w:t>
      </w:r>
    </w:p>
    <w:tbl>
      <w:tblPr>
        <w:tblStyle w:val="TableGrid"/>
        <w:tblW w:w="0" w:type="auto"/>
        <w:tblLook w:val="04A0" w:firstRow="1" w:lastRow="0" w:firstColumn="1" w:lastColumn="0" w:noHBand="0" w:noVBand="1"/>
      </w:tblPr>
      <w:tblGrid>
        <w:gridCol w:w="3955"/>
        <w:gridCol w:w="3690"/>
      </w:tblGrid>
      <w:tr w:rsidR="003D72BA" w:rsidRPr="00BC1E8C" w14:paraId="75BF953D" w14:textId="77777777" w:rsidTr="002F3FAD">
        <w:tc>
          <w:tcPr>
            <w:tcW w:w="3955" w:type="dxa"/>
          </w:tcPr>
          <w:p w14:paraId="25199E49" w14:textId="77777777" w:rsidR="003D72BA" w:rsidRPr="00BC1E8C" w:rsidRDefault="003D72BA" w:rsidP="002F3FAD">
            <w:pPr>
              <w:rPr>
                <w:rFonts w:asciiTheme="majorBidi" w:hAnsiTheme="majorBidi" w:cstheme="majorBidi"/>
                <w:sz w:val="24"/>
                <w:szCs w:val="24"/>
                <w:lang w:val="en-US"/>
              </w:rPr>
            </w:pPr>
            <w:r w:rsidRPr="00BC1E8C">
              <w:rPr>
                <w:rFonts w:asciiTheme="majorBidi" w:hAnsiTheme="majorBidi" w:cstheme="majorBidi"/>
                <w:noProof/>
                <w:sz w:val="24"/>
                <w:szCs w:val="24"/>
              </w:rPr>
              <w:drawing>
                <wp:inline distT="0" distB="0" distL="0" distR="0" wp14:anchorId="2B0CCC88" wp14:editId="250F3933">
                  <wp:extent cx="1428750" cy="1971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itiveDeclination.gif"/>
                          <pic:cNvPicPr/>
                        </pic:nvPicPr>
                        <pic:blipFill>
                          <a:blip r:embed="rId6">
                            <a:extLst>
                              <a:ext uri="{28A0092B-C50C-407E-A947-70E740481C1C}">
                                <a14:useLocalDpi xmlns:a14="http://schemas.microsoft.com/office/drawing/2010/main" val="0"/>
                              </a:ext>
                            </a:extLst>
                          </a:blip>
                          <a:stretch>
                            <a:fillRect/>
                          </a:stretch>
                        </pic:blipFill>
                        <pic:spPr>
                          <a:xfrm>
                            <a:off x="0" y="0"/>
                            <a:ext cx="1428750" cy="1971675"/>
                          </a:xfrm>
                          <a:prstGeom prst="rect">
                            <a:avLst/>
                          </a:prstGeom>
                        </pic:spPr>
                      </pic:pic>
                    </a:graphicData>
                  </a:graphic>
                </wp:inline>
              </w:drawing>
            </w:r>
          </w:p>
        </w:tc>
        <w:tc>
          <w:tcPr>
            <w:tcW w:w="3690" w:type="dxa"/>
          </w:tcPr>
          <w:p w14:paraId="62DA1E73" w14:textId="77777777" w:rsidR="003D72BA" w:rsidRPr="00BC1E8C" w:rsidRDefault="003D72BA" w:rsidP="002F3FAD">
            <w:pPr>
              <w:rPr>
                <w:rFonts w:asciiTheme="majorBidi" w:hAnsiTheme="majorBidi" w:cstheme="majorBidi"/>
                <w:sz w:val="24"/>
                <w:szCs w:val="24"/>
                <w:lang w:val="en-US"/>
              </w:rPr>
            </w:pPr>
            <w:r w:rsidRPr="00BC1E8C">
              <w:rPr>
                <w:rFonts w:asciiTheme="majorBidi" w:hAnsiTheme="majorBidi" w:cstheme="majorBidi"/>
                <w:noProof/>
                <w:sz w:val="24"/>
                <w:szCs w:val="24"/>
              </w:rPr>
              <w:drawing>
                <wp:inline distT="0" distB="0" distL="0" distR="0" wp14:anchorId="5412316B" wp14:editId="58FEB22E">
                  <wp:extent cx="1428750" cy="1971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gativeDeclination.gif"/>
                          <pic:cNvPicPr/>
                        </pic:nvPicPr>
                        <pic:blipFill>
                          <a:blip r:embed="rId7">
                            <a:extLst>
                              <a:ext uri="{28A0092B-C50C-407E-A947-70E740481C1C}">
                                <a14:useLocalDpi xmlns:a14="http://schemas.microsoft.com/office/drawing/2010/main" val="0"/>
                              </a:ext>
                            </a:extLst>
                          </a:blip>
                          <a:stretch>
                            <a:fillRect/>
                          </a:stretch>
                        </pic:blipFill>
                        <pic:spPr>
                          <a:xfrm>
                            <a:off x="0" y="0"/>
                            <a:ext cx="1428750" cy="1971675"/>
                          </a:xfrm>
                          <a:prstGeom prst="rect">
                            <a:avLst/>
                          </a:prstGeom>
                        </pic:spPr>
                      </pic:pic>
                    </a:graphicData>
                  </a:graphic>
                </wp:inline>
              </w:drawing>
            </w:r>
          </w:p>
          <w:p w14:paraId="64CF0A00" w14:textId="77777777" w:rsidR="003D72BA" w:rsidRPr="00BC1E8C" w:rsidRDefault="003D72BA" w:rsidP="002F3FAD">
            <w:pPr>
              <w:rPr>
                <w:rFonts w:asciiTheme="majorBidi" w:hAnsiTheme="majorBidi" w:cstheme="majorBidi"/>
                <w:sz w:val="24"/>
                <w:szCs w:val="24"/>
                <w:lang w:val="en-US"/>
              </w:rPr>
            </w:pPr>
          </w:p>
        </w:tc>
      </w:tr>
    </w:tbl>
    <w:p w14:paraId="51CD2CEF" w14:textId="77777777" w:rsidR="003D72BA" w:rsidRPr="00BC1E8C" w:rsidRDefault="003D72BA" w:rsidP="003D72BA">
      <w:pPr>
        <w:rPr>
          <w:rFonts w:asciiTheme="majorBidi" w:hAnsiTheme="majorBidi" w:cstheme="majorBidi"/>
          <w:sz w:val="24"/>
          <w:szCs w:val="24"/>
        </w:rPr>
      </w:pPr>
    </w:p>
    <w:p w14:paraId="4741BCB1" w14:textId="77777777" w:rsidR="003D72BA" w:rsidRPr="00BC1E8C" w:rsidRDefault="003D72BA" w:rsidP="003D72BA">
      <w:pPr>
        <w:rPr>
          <w:rFonts w:asciiTheme="majorBidi" w:hAnsiTheme="majorBidi" w:cstheme="majorBidi"/>
          <w:sz w:val="24"/>
          <w:szCs w:val="24"/>
        </w:rPr>
      </w:pPr>
      <w:r w:rsidRPr="00BC1E8C">
        <w:rPr>
          <w:rFonts w:asciiTheme="majorBidi" w:hAnsiTheme="majorBidi" w:cstheme="majorBidi"/>
          <w:sz w:val="24"/>
          <w:szCs w:val="24"/>
        </w:rPr>
        <w:t>The formulas to find the true bearing of a point B from point A are:</w:t>
      </w:r>
    </w:p>
    <w:p w14:paraId="3FF0B368" w14:textId="77777777" w:rsidR="003D72BA" w:rsidRPr="00BC1E8C" w:rsidRDefault="003D72BA" w:rsidP="003D72BA">
      <w:pPr>
        <w:pStyle w:val="ListParagraph"/>
        <w:numPr>
          <w:ilvl w:val="0"/>
          <w:numId w:val="12"/>
        </w:numPr>
        <w:rPr>
          <w:rFonts w:asciiTheme="majorBidi" w:hAnsiTheme="majorBidi" w:cstheme="majorBidi"/>
          <w:sz w:val="24"/>
          <w:szCs w:val="24"/>
        </w:rPr>
      </w:pPr>
      <w:r w:rsidRPr="00BC1E8C">
        <w:rPr>
          <w:rFonts w:asciiTheme="majorBidi" w:hAnsiTheme="majorBidi" w:cstheme="majorBidi"/>
          <w:sz w:val="24"/>
          <w:szCs w:val="24"/>
        </w:rPr>
        <w:t>x = sin(Math.toRadians(longitudeB – longitudeA))</w:t>
      </w:r>
    </w:p>
    <w:p w14:paraId="101F8635" w14:textId="77777777" w:rsidR="003D72BA" w:rsidRPr="00BC1E8C" w:rsidRDefault="003D72BA" w:rsidP="003D72BA">
      <w:pPr>
        <w:pStyle w:val="ListParagraph"/>
        <w:numPr>
          <w:ilvl w:val="0"/>
          <w:numId w:val="12"/>
        </w:numPr>
        <w:rPr>
          <w:rFonts w:asciiTheme="majorBidi" w:hAnsiTheme="majorBidi" w:cstheme="majorBidi"/>
          <w:sz w:val="24"/>
          <w:szCs w:val="24"/>
        </w:rPr>
      </w:pPr>
      <w:r w:rsidRPr="00BC1E8C">
        <w:rPr>
          <w:rFonts w:asciiTheme="majorBidi" w:hAnsiTheme="majorBidi" w:cstheme="majorBidi"/>
          <w:sz w:val="24"/>
          <w:szCs w:val="24"/>
        </w:rPr>
        <w:t>y = cos(latitudeARadians)*tan(latitudeBRadians) - sin(latitudeARadians)*cos((longitudeB – longitudeA) Radians)</w:t>
      </w:r>
    </w:p>
    <w:p w14:paraId="246C6889" w14:textId="77777777" w:rsidR="003D72BA" w:rsidRPr="00BC1E8C" w:rsidRDefault="003D72BA" w:rsidP="003D72BA">
      <w:pPr>
        <w:pStyle w:val="ListParagraph"/>
        <w:numPr>
          <w:ilvl w:val="0"/>
          <w:numId w:val="12"/>
        </w:numPr>
        <w:rPr>
          <w:rFonts w:asciiTheme="majorBidi" w:hAnsiTheme="majorBidi" w:cstheme="majorBidi"/>
          <w:sz w:val="24"/>
          <w:szCs w:val="24"/>
        </w:rPr>
      </w:pPr>
      <w:r w:rsidRPr="00BC1E8C">
        <w:rPr>
          <w:rFonts w:asciiTheme="majorBidi" w:hAnsiTheme="majorBidi" w:cstheme="majorBidi"/>
          <w:sz w:val="24"/>
          <w:szCs w:val="24"/>
        </w:rPr>
        <w:t>radians = tan-1(x/y);</w:t>
      </w:r>
    </w:p>
    <w:p w14:paraId="6DF31BF8" w14:textId="77777777" w:rsidR="003D72BA" w:rsidRPr="00BC1E8C" w:rsidRDefault="003D72BA" w:rsidP="003D72BA">
      <w:pPr>
        <w:pStyle w:val="ListParagraph"/>
        <w:numPr>
          <w:ilvl w:val="0"/>
          <w:numId w:val="12"/>
        </w:numPr>
        <w:rPr>
          <w:rFonts w:asciiTheme="majorBidi" w:hAnsiTheme="majorBidi" w:cstheme="majorBidi"/>
          <w:sz w:val="24"/>
          <w:szCs w:val="24"/>
        </w:rPr>
      </w:pPr>
      <w:r w:rsidRPr="00BC1E8C">
        <w:rPr>
          <w:rFonts w:asciiTheme="majorBidi" w:hAnsiTheme="majorBidi" w:cstheme="majorBidi"/>
          <w:sz w:val="24"/>
          <w:szCs w:val="24"/>
        </w:rPr>
        <w:lastRenderedPageBreak/>
        <w:t>angleInDegrees = Math.toDegrees(radians);</w:t>
      </w:r>
    </w:p>
    <w:p w14:paraId="2284EEE2"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 xml:space="preserve"> Depending on the signs of x and y, the true bearing angle   angleInDegrees computed above is normalized as:</w:t>
      </w:r>
    </w:p>
    <w:p w14:paraId="60CD1C41"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If x = 0 and y &gt; 0 and magneticDeclination &gt; 0:  angleInDegrees = angleInDegrees + 360</w:t>
      </w:r>
    </w:p>
    <w:p w14:paraId="37C1E6BF"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If x = 0 and y &lt; 0:     angleInDegrees = angleInDegrees + 180</w:t>
      </w:r>
    </w:p>
    <w:p w14:paraId="24BDEDE7"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If x &gt; 0 and y &lt; 0:     angleInDegrees = angleInDegrees + 180</w:t>
      </w:r>
    </w:p>
    <w:p w14:paraId="255C7975"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If x &lt; 0 and y &lt; 0:     angleInDegrees = angleInDegrees + 180</w:t>
      </w:r>
    </w:p>
    <w:p w14:paraId="67AC3C5E"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If x &lt; 0 and y &gt; 0:     angleInDegrees = angleInDegrees + 360</w:t>
      </w:r>
    </w:p>
    <w:p w14:paraId="5594CB32" w14:textId="77777777" w:rsidR="003D72BA" w:rsidRPr="00BC1E8C" w:rsidRDefault="003D72BA" w:rsidP="003D72BA">
      <w:pPr>
        <w:jc w:val="both"/>
        <w:rPr>
          <w:rFonts w:asciiTheme="majorBidi" w:hAnsiTheme="majorBidi" w:cstheme="majorBidi"/>
          <w:sz w:val="24"/>
          <w:szCs w:val="24"/>
        </w:rPr>
      </w:pPr>
    </w:p>
    <w:p w14:paraId="48443054" w14:textId="77777777" w:rsidR="003D72BA" w:rsidRPr="00BC1E8C" w:rsidRDefault="003D72BA" w:rsidP="003D72BA">
      <w:pPr>
        <w:rPr>
          <w:rFonts w:asciiTheme="majorBidi" w:hAnsiTheme="majorBidi" w:cstheme="majorBidi"/>
          <w:sz w:val="24"/>
          <w:szCs w:val="24"/>
        </w:rPr>
      </w:pPr>
      <w:r w:rsidRPr="00BC1E8C">
        <w:rPr>
          <w:rFonts w:asciiTheme="majorBidi" w:hAnsiTheme="majorBidi" w:cstheme="majorBidi"/>
          <w:sz w:val="24"/>
          <w:szCs w:val="24"/>
        </w:rPr>
        <w:t>To find the magnetic bearing (or direction) of a point B from a point A, use the following formula:</w:t>
      </w:r>
    </w:p>
    <w:p w14:paraId="7AFEE752" w14:textId="77777777" w:rsidR="003D72BA" w:rsidRPr="00BC1E8C" w:rsidRDefault="003D72BA" w:rsidP="003D72BA">
      <w:pPr>
        <w:rPr>
          <w:rFonts w:asciiTheme="majorBidi" w:hAnsiTheme="majorBidi" w:cstheme="majorBidi"/>
          <w:sz w:val="24"/>
          <w:szCs w:val="24"/>
        </w:rPr>
      </w:pPr>
      <w:r w:rsidRPr="00BC1E8C">
        <w:rPr>
          <w:rFonts w:asciiTheme="majorBidi" w:hAnsiTheme="majorBidi" w:cstheme="majorBidi"/>
          <w:sz w:val="24"/>
          <w:szCs w:val="24"/>
        </w:rPr>
        <w:t xml:space="preserve">          magneticBearing = normalizedTrueBearing  - magneticDeclination</w:t>
      </w:r>
    </w:p>
    <w:p w14:paraId="1FFD28B5"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 xml:space="preserve">Write a Java program that prompts for and reads the number N of cities or locations to be processed. It then loops N times to prompt for and read, for each location, the decimal latitude, decimal longitude, and decimal magnetic declination. It then computes and displays, for each location, the Qibla direction (or bearing) from Magnetic North. </w:t>
      </w:r>
    </w:p>
    <w:p w14:paraId="4E0F5B3B" w14:textId="77777777" w:rsidR="003D72BA" w:rsidRPr="00BC1E8C" w:rsidRDefault="003D72BA" w:rsidP="003D72BA">
      <w:pPr>
        <w:jc w:val="both"/>
        <w:rPr>
          <w:rFonts w:asciiTheme="majorBidi" w:hAnsiTheme="majorBidi" w:cstheme="majorBidi"/>
          <w:sz w:val="24"/>
          <w:szCs w:val="24"/>
        </w:rPr>
      </w:pPr>
      <w:r w:rsidRPr="00BC1E8C">
        <w:rPr>
          <w:rFonts w:asciiTheme="majorBidi" w:hAnsiTheme="majorBidi" w:cstheme="majorBidi"/>
          <w:sz w:val="24"/>
          <w:szCs w:val="24"/>
        </w:rPr>
        <w:t>Note:</w:t>
      </w:r>
    </w:p>
    <w:p w14:paraId="3E2BB81B" w14:textId="77777777" w:rsidR="003D72BA" w:rsidRPr="00BC1E8C" w:rsidRDefault="003D72BA" w:rsidP="003D72BA">
      <w:pPr>
        <w:pStyle w:val="ListParagraph"/>
        <w:numPr>
          <w:ilvl w:val="0"/>
          <w:numId w:val="11"/>
        </w:numPr>
        <w:jc w:val="both"/>
        <w:rPr>
          <w:rFonts w:asciiTheme="majorBidi" w:hAnsiTheme="majorBidi" w:cstheme="majorBidi"/>
          <w:sz w:val="24"/>
          <w:szCs w:val="24"/>
        </w:rPr>
      </w:pPr>
      <w:r w:rsidRPr="00BC1E8C">
        <w:rPr>
          <w:rFonts w:asciiTheme="majorBidi" w:hAnsiTheme="majorBidi" w:cstheme="majorBidi"/>
          <w:sz w:val="24"/>
          <w:szCs w:val="24"/>
        </w:rPr>
        <w:t>Latitude of Al-Kaabah is 21.422506 and its longitude is 39.826203 [use point B as Al-Kaabah in the above formulas]</w:t>
      </w:r>
    </w:p>
    <w:p w14:paraId="2E42BD33" w14:textId="77777777" w:rsidR="003D72BA" w:rsidRPr="00BC1E8C" w:rsidRDefault="003D72BA" w:rsidP="003D72BA">
      <w:pPr>
        <w:pStyle w:val="ListParagraph"/>
        <w:numPr>
          <w:ilvl w:val="0"/>
          <w:numId w:val="11"/>
        </w:numPr>
        <w:jc w:val="both"/>
        <w:rPr>
          <w:rFonts w:asciiTheme="majorBidi" w:hAnsiTheme="majorBidi" w:cstheme="majorBidi"/>
          <w:sz w:val="24"/>
          <w:szCs w:val="24"/>
        </w:rPr>
      </w:pPr>
      <w:r w:rsidRPr="00BC1E8C">
        <w:rPr>
          <w:rFonts w:asciiTheme="majorBidi" w:hAnsiTheme="majorBidi" w:cstheme="majorBidi"/>
          <w:sz w:val="24"/>
          <w:szCs w:val="24"/>
        </w:rPr>
        <w:t>N can have values from 1 to 10 inclusive, i.e,  -1 ≤ N ≤ 10</w:t>
      </w:r>
    </w:p>
    <w:p w14:paraId="51611BC0" w14:textId="77777777" w:rsidR="003D72BA" w:rsidRPr="00BC1E8C" w:rsidRDefault="003D72BA" w:rsidP="003D72BA">
      <w:pPr>
        <w:pStyle w:val="ListParagraph"/>
        <w:numPr>
          <w:ilvl w:val="0"/>
          <w:numId w:val="11"/>
        </w:numPr>
        <w:rPr>
          <w:rFonts w:asciiTheme="majorBidi" w:hAnsiTheme="majorBidi" w:cstheme="majorBidi"/>
          <w:sz w:val="24"/>
          <w:szCs w:val="24"/>
        </w:rPr>
      </w:pPr>
      <w:r w:rsidRPr="00BC1E8C">
        <w:rPr>
          <w:rFonts w:asciiTheme="majorBidi" w:hAnsiTheme="majorBidi" w:cstheme="majorBidi"/>
          <w:sz w:val="24"/>
          <w:szCs w:val="24"/>
        </w:rPr>
        <w:t>A decimal latitude can have values from -90 degrees to 90 degrees inclusive, i.e,  -90 ≤ degrees ≤ 90</w:t>
      </w:r>
    </w:p>
    <w:p w14:paraId="157286DE" w14:textId="77777777" w:rsidR="003D72BA" w:rsidRPr="00BC1E8C" w:rsidRDefault="003D72BA" w:rsidP="003D72BA">
      <w:pPr>
        <w:pStyle w:val="ListParagraph"/>
        <w:numPr>
          <w:ilvl w:val="0"/>
          <w:numId w:val="11"/>
        </w:numPr>
        <w:rPr>
          <w:rFonts w:asciiTheme="majorBidi" w:hAnsiTheme="majorBidi" w:cstheme="majorBidi"/>
          <w:sz w:val="24"/>
          <w:szCs w:val="24"/>
        </w:rPr>
      </w:pPr>
      <w:r w:rsidRPr="00BC1E8C">
        <w:rPr>
          <w:rFonts w:asciiTheme="majorBidi" w:hAnsiTheme="majorBidi" w:cstheme="majorBidi"/>
          <w:sz w:val="24"/>
          <w:szCs w:val="24"/>
        </w:rPr>
        <w:t>A decimal longitude can have values from -180 degrees to 180 degrees inclusive, i.e., -180 ≤ degrees ≤ 180</w:t>
      </w:r>
    </w:p>
    <w:p w14:paraId="65ACBEA0" w14:textId="77777777" w:rsidR="003D72BA" w:rsidRPr="00BC1E8C" w:rsidRDefault="003D72BA" w:rsidP="003D72BA">
      <w:pPr>
        <w:pStyle w:val="ListParagraph"/>
        <w:numPr>
          <w:ilvl w:val="0"/>
          <w:numId w:val="11"/>
        </w:numPr>
        <w:rPr>
          <w:rFonts w:asciiTheme="majorBidi" w:hAnsiTheme="majorBidi" w:cstheme="majorBidi"/>
          <w:sz w:val="24"/>
          <w:szCs w:val="24"/>
        </w:rPr>
      </w:pPr>
      <w:r w:rsidRPr="00BC1E8C">
        <w:rPr>
          <w:rFonts w:asciiTheme="majorBidi" w:hAnsiTheme="majorBidi" w:cstheme="majorBidi"/>
          <w:sz w:val="24"/>
          <w:szCs w:val="24"/>
        </w:rPr>
        <w:t>A decimal magnetic declination can have values from -180 degrees to 180 degrees inclusive, i.e., -180 ≤ degrees ≤ 180</w:t>
      </w:r>
    </w:p>
    <w:p w14:paraId="2F19E102" w14:textId="77777777" w:rsidR="003D72BA" w:rsidRPr="00BC1E8C" w:rsidRDefault="003D72BA" w:rsidP="003D72BA">
      <w:pPr>
        <w:pStyle w:val="ListParagraph"/>
        <w:numPr>
          <w:ilvl w:val="0"/>
          <w:numId w:val="11"/>
        </w:numPr>
        <w:rPr>
          <w:rFonts w:asciiTheme="majorBidi" w:hAnsiTheme="majorBidi" w:cstheme="majorBidi"/>
          <w:sz w:val="24"/>
          <w:szCs w:val="24"/>
        </w:rPr>
      </w:pPr>
      <w:r w:rsidRPr="00BC1E8C">
        <w:rPr>
          <w:rFonts w:asciiTheme="majorBidi" w:hAnsiTheme="majorBidi" w:cstheme="majorBidi"/>
          <w:sz w:val="24"/>
          <w:szCs w:val="24"/>
        </w:rPr>
        <w:t>The location of point A must be different from that of point B.</w:t>
      </w:r>
    </w:p>
    <w:p w14:paraId="0ED9DE40" w14:textId="77777777" w:rsidR="003D72BA" w:rsidRPr="00BC1E8C" w:rsidRDefault="003D72BA" w:rsidP="003D72BA">
      <w:pPr>
        <w:pStyle w:val="ListParagraph"/>
        <w:numPr>
          <w:ilvl w:val="0"/>
          <w:numId w:val="11"/>
        </w:numPr>
        <w:jc w:val="both"/>
        <w:rPr>
          <w:rFonts w:asciiTheme="majorBidi" w:hAnsiTheme="majorBidi" w:cstheme="majorBidi"/>
          <w:sz w:val="24"/>
          <w:szCs w:val="24"/>
        </w:rPr>
      </w:pPr>
      <w:r w:rsidRPr="00BC1E8C">
        <w:rPr>
          <w:rFonts w:asciiTheme="majorBidi" w:hAnsiTheme="majorBidi" w:cstheme="majorBidi"/>
          <w:sz w:val="24"/>
          <w:szCs w:val="24"/>
        </w:rPr>
        <w:t>Your program must recover from input errors in a manner indicated in the sample program run below.</w:t>
      </w:r>
    </w:p>
    <w:p w14:paraId="572FEC87" w14:textId="77777777" w:rsidR="003D72BA" w:rsidRPr="00BC1E8C" w:rsidRDefault="003D72BA" w:rsidP="003D72BA">
      <w:pPr>
        <w:pStyle w:val="ListParagraph"/>
        <w:numPr>
          <w:ilvl w:val="0"/>
          <w:numId w:val="11"/>
        </w:numPr>
        <w:jc w:val="both"/>
        <w:rPr>
          <w:rFonts w:asciiTheme="majorBidi" w:hAnsiTheme="majorBidi" w:cstheme="majorBidi"/>
          <w:sz w:val="24"/>
          <w:szCs w:val="24"/>
        </w:rPr>
      </w:pPr>
      <w:r w:rsidRPr="00BC1E8C">
        <w:rPr>
          <w:rFonts w:asciiTheme="majorBidi" w:hAnsiTheme="majorBidi" w:cstheme="majorBidi"/>
          <w:sz w:val="24"/>
          <w:szCs w:val="24"/>
        </w:rPr>
        <w:t>Your program must use appropriate constants</w:t>
      </w:r>
    </w:p>
    <w:p w14:paraId="6491E87C" w14:textId="77777777" w:rsidR="00BC1E8C" w:rsidRDefault="00BC1E8C">
      <w:pPr>
        <w:rPr>
          <w:rFonts w:asciiTheme="majorBidi" w:hAnsiTheme="majorBidi" w:cstheme="majorBidi"/>
          <w:sz w:val="24"/>
          <w:szCs w:val="24"/>
        </w:rPr>
      </w:pPr>
      <w:r>
        <w:rPr>
          <w:rFonts w:asciiTheme="majorBidi" w:hAnsiTheme="majorBidi" w:cstheme="majorBidi"/>
          <w:sz w:val="24"/>
          <w:szCs w:val="24"/>
        </w:rPr>
        <w:br w:type="page"/>
      </w:r>
    </w:p>
    <w:p w14:paraId="4C90B709" w14:textId="77777777" w:rsidR="003D72BA" w:rsidRPr="00BC1E8C" w:rsidRDefault="003D72BA" w:rsidP="003D72BA">
      <w:pPr>
        <w:rPr>
          <w:rFonts w:asciiTheme="majorBidi" w:hAnsiTheme="majorBidi" w:cstheme="majorBidi"/>
          <w:sz w:val="24"/>
          <w:szCs w:val="24"/>
        </w:rPr>
      </w:pPr>
      <w:r w:rsidRPr="00BC1E8C">
        <w:rPr>
          <w:rFonts w:asciiTheme="majorBidi" w:hAnsiTheme="majorBidi" w:cstheme="majorBidi"/>
          <w:sz w:val="24"/>
          <w:szCs w:val="24"/>
        </w:rPr>
        <w:lastRenderedPageBreak/>
        <w:t>Sample Program run:</w:t>
      </w:r>
    </w:p>
    <w:p w14:paraId="66CAB3E0" w14:textId="77777777" w:rsidR="003D72BA" w:rsidRDefault="003D72BA" w:rsidP="003D72BA">
      <w:r>
        <w:rPr>
          <w:noProof/>
        </w:rPr>
        <w:drawing>
          <wp:inline distT="0" distB="0" distL="0" distR="0" wp14:anchorId="3E068686" wp14:editId="1B63872B">
            <wp:extent cx="6633088" cy="3667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54654" cy="3679048"/>
                    </a:xfrm>
                    <a:prstGeom prst="rect">
                      <a:avLst/>
                    </a:prstGeom>
                  </pic:spPr>
                </pic:pic>
              </a:graphicData>
            </a:graphic>
          </wp:inline>
        </w:drawing>
      </w:r>
    </w:p>
    <w:p w14:paraId="09638FE4" w14:textId="77777777" w:rsidR="003D72BA" w:rsidRDefault="003D72BA" w:rsidP="003D72BA">
      <w:r>
        <w:t>You may use the following data to test your program:</w:t>
      </w:r>
    </w:p>
    <w:tbl>
      <w:tblPr>
        <w:tblStyle w:val="TableGrid"/>
        <w:tblW w:w="0" w:type="auto"/>
        <w:tblLook w:val="04A0" w:firstRow="1" w:lastRow="0" w:firstColumn="1" w:lastColumn="0" w:noHBand="0" w:noVBand="1"/>
      </w:tblPr>
      <w:tblGrid>
        <w:gridCol w:w="2082"/>
        <w:gridCol w:w="1294"/>
        <w:gridCol w:w="1365"/>
        <w:gridCol w:w="1804"/>
        <w:gridCol w:w="1268"/>
        <w:gridCol w:w="1537"/>
      </w:tblGrid>
      <w:tr w:rsidR="003D72BA" w14:paraId="56170277" w14:textId="77777777" w:rsidTr="002F3FAD">
        <w:tc>
          <w:tcPr>
            <w:tcW w:w="2425" w:type="dxa"/>
            <w:shd w:val="clear" w:color="auto" w:fill="DEEAF6" w:themeFill="accent1" w:themeFillTint="33"/>
          </w:tcPr>
          <w:p w14:paraId="4B93C670" w14:textId="77777777" w:rsidR="003D72BA" w:rsidRDefault="003D72BA" w:rsidP="002F3FAD">
            <w:r>
              <w:t>Location</w:t>
            </w:r>
          </w:p>
        </w:tc>
        <w:tc>
          <w:tcPr>
            <w:tcW w:w="1350" w:type="dxa"/>
            <w:shd w:val="clear" w:color="auto" w:fill="DEEAF6" w:themeFill="accent1" w:themeFillTint="33"/>
          </w:tcPr>
          <w:p w14:paraId="7F30A1C2" w14:textId="77777777" w:rsidR="003D72BA" w:rsidRDefault="003D72BA" w:rsidP="002F3FAD">
            <w:r>
              <w:t>Latitude</w:t>
            </w:r>
          </w:p>
        </w:tc>
        <w:tc>
          <w:tcPr>
            <w:tcW w:w="1452" w:type="dxa"/>
            <w:shd w:val="clear" w:color="auto" w:fill="DEEAF6" w:themeFill="accent1" w:themeFillTint="33"/>
          </w:tcPr>
          <w:p w14:paraId="07BA7EF9" w14:textId="77777777" w:rsidR="003D72BA" w:rsidRDefault="003D72BA" w:rsidP="002F3FAD">
            <w:r>
              <w:t>Longitude</w:t>
            </w:r>
          </w:p>
        </w:tc>
        <w:tc>
          <w:tcPr>
            <w:tcW w:w="2058" w:type="dxa"/>
            <w:shd w:val="clear" w:color="auto" w:fill="DEEAF6" w:themeFill="accent1" w:themeFillTint="33"/>
          </w:tcPr>
          <w:p w14:paraId="18A5D4BA" w14:textId="77777777" w:rsidR="003D72BA" w:rsidRDefault="003D72BA" w:rsidP="002F3FAD">
            <w:r>
              <w:t>Magnetic declination on 22 October 2016</w:t>
            </w:r>
          </w:p>
        </w:tc>
        <w:tc>
          <w:tcPr>
            <w:tcW w:w="1428" w:type="dxa"/>
            <w:shd w:val="clear" w:color="auto" w:fill="DEEAF6" w:themeFill="accent1" w:themeFillTint="33"/>
          </w:tcPr>
          <w:p w14:paraId="2CDE94E0" w14:textId="77777777" w:rsidR="003D72BA" w:rsidRDefault="003D72BA" w:rsidP="002F3FAD">
            <w:r>
              <w:t>Bearing from True North</w:t>
            </w:r>
          </w:p>
        </w:tc>
        <w:tc>
          <w:tcPr>
            <w:tcW w:w="1743" w:type="dxa"/>
            <w:shd w:val="clear" w:color="auto" w:fill="DEEAF6" w:themeFill="accent1" w:themeFillTint="33"/>
          </w:tcPr>
          <w:p w14:paraId="72021CC7" w14:textId="77777777" w:rsidR="003D72BA" w:rsidRDefault="003D72BA" w:rsidP="002F3FAD">
            <w:r>
              <w:t>Bearing From Magnetic North</w:t>
            </w:r>
          </w:p>
        </w:tc>
      </w:tr>
      <w:tr w:rsidR="003D72BA" w14:paraId="231B1A23" w14:textId="77777777" w:rsidTr="002F3FAD">
        <w:tc>
          <w:tcPr>
            <w:tcW w:w="2425" w:type="dxa"/>
          </w:tcPr>
          <w:p w14:paraId="4BC678F4" w14:textId="77777777" w:rsidR="003D72BA" w:rsidRDefault="003D72BA" w:rsidP="002F3FAD">
            <w:r>
              <w:t>Al-Khobar, KSA</w:t>
            </w:r>
          </w:p>
        </w:tc>
        <w:tc>
          <w:tcPr>
            <w:tcW w:w="1350" w:type="dxa"/>
          </w:tcPr>
          <w:p w14:paraId="181B0DCC" w14:textId="77777777" w:rsidR="003D72BA" w:rsidRDefault="003D72BA" w:rsidP="002F3FAD">
            <w:r>
              <w:t>26.220909</w:t>
            </w:r>
          </w:p>
        </w:tc>
        <w:tc>
          <w:tcPr>
            <w:tcW w:w="1452" w:type="dxa"/>
          </w:tcPr>
          <w:p w14:paraId="60ED06D3" w14:textId="77777777" w:rsidR="003D72BA" w:rsidRDefault="003D72BA" w:rsidP="002F3FAD">
            <w:r>
              <w:t>50.198618</w:t>
            </w:r>
          </w:p>
        </w:tc>
        <w:tc>
          <w:tcPr>
            <w:tcW w:w="2058" w:type="dxa"/>
          </w:tcPr>
          <w:p w14:paraId="002BC3F1" w14:textId="77777777" w:rsidR="003D72BA" w:rsidRDefault="003D72BA" w:rsidP="002F3FAD">
            <w:r>
              <w:t>2.75</w:t>
            </w:r>
          </w:p>
        </w:tc>
        <w:tc>
          <w:tcPr>
            <w:tcW w:w="1428" w:type="dxa"/>
          </w:tcPr>
          <w:p w14:paraId="2A08AE9F" w14:textId="77777777" w:rsidR="003D72BA" w:rsidRDefault="003D72BA" w:rsidP="002F3FAD">
            <w:r>
              <w:t>245.3</w:t>
            </w:r>
          </w:p>
        </w:tc>
        <w:tc>
          <w:tcPr>
            <w:tcW w:w="1743" w:type="dxa"/>
          </w:tcPr>
          <w:p w14:paraId="2A1FDAD6" w14:textId="77777777" w:rsidR="003D72BA" w:rsidRDefault="003D72BA" w:rsidP="002F3FAD">
            <w:r>
              <w:t>242.6</w:t>
            </w:r>
          </w:p>
        </w:tc>
      </w:tr>
      <w:tr w:rsidR="003D72BA" w14:paraId="3242CCEE" w14:textId="77777777" w:rsidTr="002F3FAD">
        <w:tc>
          <w:tcPr>
            <w:tcW w:w="2425" w:type="dxa"/>
          </w:tcPr>
          <w:p w14:paraId="61C674BF" w14:textId="77777777" w:rsidR="003D72BA" w:rsidRDefault="003D72BA" w:rsidP="002F3FAD">
            <w:r>
              <w:t>Cape Town, South Africa</w:t>
            </w:r>
          </w:p>
        </w:tc>
        <w:tc>
          <w:tcPr>
            <w:tcW w:w="1350" w:type="dxa"/>
          </w:tcPr>
          <w:p w14:paraId="1579C0E5" w14:textId="77777777" w:rsidR="003D72BA" w:rsidRDefault="003D72BA" w:rsidP="002F3FAD">
            <w:r>
              <w:t>-33.92487</w:t>
            </w:r>
          </w:p>
        </w:tc>
        <w:tc>
          <w:tcPr>
            <w:tcW w:w="1452" w:type="dxa"/>
          </w:tcPr>
          <w:p w14:paraId="7AE9CE2E" w14:textId="77777777" w:rsidR="003D72BA" w:rsidRDefault="003D72BA" w:rsidP="002F3FAD">
            <w:r>
              <w:t>18.42406</w:t>
            </w:r>
          </w:p>
        </w:tc>
        <w:tc>
          <w:tcPr>
            <w:tcW w:w="2058" w:type="dxa"/>
          </w:tcPr>
          <w:p w14:paraId="7697B55E" w14:textId="77777777" w:rsidR="003D72BA" w:rsidRDefault="003D72BA" w:rsidP="002F3FAD">
            <w:r>
              <w:t>-25.10</w:t>
            </w:r>
          </w:p>
        </w:tc>
        <w:tc>
          <w:tcPr>
            <w:tcW w:w="1428" w:type="dxa"/>
          </w:tcPr>
          <w:p w14:paraId="3515BE53" w14:textId="77777777" w:rsidR="003D72BA" w:rsidRDefault="003D72BA" w:rsidP="002F3FAD">
            <w:r>
              <w:t>23.4</w:t>
            </w:r>
          </w:p>
        </w:tc>
        <w:tc>
          <w:tcPr>
            <w:tcW w:w="1743" w:type="dxa"/>
          </w:tcPr>
          <w:p w14:paraId="1E3354A4" w14:textId="77777777" w:rsidR="003D72BA" w:rsidRDefault="003D72BA" w:rsidP="002F3FAD">
            <w:r>
              <w:t>48.5</w:t>
            </w:r>
          </w:p>
        </w:tc>
      </w:tr>
      <w:tr w:rsidR="003D72BA" w14:paraId="2F9C0AA2" w14:textId="77777777" w:rsidTr="002F3FAD">
        <w:tc>
          <w:tcPr>
            <w:tcW w:w="2425" w:type="dxa"/>
          </w:tcPr>
          <w:p w14:paraId="47BC8686" w14:textId="77777777" w:rsidR="003D72BA" w:rsidRDefault="003D72BA" w:rsidP="002F3FAD">
            <w:r>
              <w:t>Cairo, Egypt</w:t>
            </w:r>
          </w:p>
        </w:tc>
        <w:tc>
          <w:tcPr>
            <w:tcW w:w="1350" w:type="dxa"/>
          </w:tcPr>
          <w:p w14:paraId="2681A822" w14:textId="77777777" w:rsidR="003D72BA" w:rsidRDefault="003D72BA" w:rsidP="002F3FAD">
            <w:r>
              <w:t>30.04442</w:t>
            </w:r>
          </w:p>
        </w:tc>
        <w:tc>
          <w:tcPr>
            <w:tcW w:w="1452" w:type="dxa"/>
          </w:tcPr>
          <w:p w14:paraId="571BF7F1" w14:textId="77777777" w:rsidR="003D72BA" w:rsidRDefault="003D72BA" w:rsidP="002F3FAD">
            <w:r>
              <w:t>31.23571</w:t>
            </w:r>
          </w:p>
        </w:tc>
        <w:tc>
          <w:tcPr>
            <w:tcW w:w="2058" w:type="dxa"/>
          </w:tcPr>
          <w:p w14:paraId="6703BF5A" w14:textId="77777777" w:rsidR="003D72BA" w:rsidRDefault="003D72BA" w:rsidP="002F3FAD">
            <w:r>
              <w:t>4.29</w:t>
            </w:r>
          </w:p>
        </w:tc>
        <w:tc>
          <w:tcPr>
            <w:tcW w:w="1428" w:type="dxa"/>
          </w:tcPr>
          <w:p w14:paraId="15D0C1A1" w14:textId="77777777" w:rsidR="003D72BA" w:rsidRDefault="003D72BA" w:rsidP="002F3FAD">
            <w:r>
              <w:t>136.1</w:t>
            </w:r>
          </w:p>
        </w:tc>
        <w:tc>
          <w:tcPr>
            <w:tcW w:w="1743" w:type="dxa"/>
          </w:tcPr>
          <w:p w14:paraId="04A1007A" w14:textId="77777777" w:rsidR="003D72BA" w:rsidRDefault="003D72BA" w:rsidP="002F3FAD">
            <w:r>
              <w:t>131.8</w:t>
            </w:r>
          </w:p>
        </w:tc>
      </w:tr>
      <w:tr w:rsidR="003D72BA" w14:paraId="048F87FE" w14:textId="77777777" w:rsidTr="002F3FAD">
        <w:tc>
          <w:tcPr>
            <w:tcW w:w="2425" w:type="dxa"/>
          </w:tcPr>
          <w:p w14:paraId="1050B92E" w14:textId="77777777" w:rsidR="003D72BA" w:rsidRDefault="003D72BA" w:rsidP="002F3FAD">
            <w:r>
              <w:t>Brasilia, Brazil</w:t>
            </w:r>
          </w:p>
        </w:tc>
        <w:tc>
          <w:tcPr>
            <w:tcW w:w="1350" w:type="dxa"/>
          </w:tcPr>
          <w:p w14:paraId="03DCC267" w14:textId="77777777" w:rsidR="003D72BA" w:rsidRDefault="003D72BA" w:rsidP="002F3FAD">
            <w:r>
              <w:t>-15.79423</w:t>
            </w:r>
          </w:p>
        </w:tc>
        <w:tc>
          <w:tcPr>
            <w:tcW w:w="1452" w:type="dxa"/>
          </w:tcPr>
          <w:p w14:paraId="471A8EBB" w14:textId="77777777" w:rsidR="003D72BA" w:rsidRDefault="003D72BA" w:rsidP="002F3FAD">
            <w:r>
              <w:t>-47.88217</w:t>
            </w:r>
          </w:p>
        </w:tc>
        <w:tc>
          <w:tcPr>
            <w:tcW w:w="2058" w:type="dxa"/>
          </w:tcPr>
          <w:p w14:paraId="60E2874E" w14:textId="77777777" w:rsidR="003D72BA" w:rsidRDefault="003D72BA" w:rsidP="002F3FAD">
            <w:r>
              <w:t>-21.46</w:t>
            </w:r>
          </w:p>
        </w:tc>
        <w:tc>
          <w:tcPr>
            <w:tcW w:w="1428" w:type="dxa"/>
          </w:tcPr>
          <w:p w14:paraId="6D6DA056" w14:textId="77777777" w:rsidR="003D72BA" w:rsidRDefault="003D72BA" w:rsidP="002F3FAD">
            <w:r>
              <w:t>68.8</w:t>
            </w:r>
          </w:p>
        </w:tc>
        <w:tc>
          <w:tcPr>
            <w:tcW w:w="1743" w:type="dxa"/>
          </w:tcPr>
          <w:p w14:paraId="21ACFDC1" w14:textId="77777777" w:rsidR="003D72BA" w:rsidRDefault="003D72BA" w:rsidP="002F3FAD">
            <w:r>
              <w:t>90.2</w:t>
            </w:r>
          </w:p>
        </w:tc>
      </w:tr>
      <w:tr w:rsidR="003D72BA" w14:paraId="26E55327" w14:textId="77777777" w:rsidTr="002F3FAD">
        <w:tc>
          <w:tcPr>
            <w:tcW w:w="2425" w:type="dxa"/>
          </w:tcPr>
          <w:p w14:paraId="1160DB91" w14:textId="77777777" w:rsidR="003D72BA" w:rsidRDefault="003D72BA" w:rsidP="002F3FAD">
            <w:r>
              <w:t>Kabul, Afghanistan</w:t>
            </w:r>
          </w:p>
        </w:tc>
        <w:tc>
          <w:tcPr>
            <w:tcW w:w="1350" w:type="dxa"/>
          </w:tcPr>
          <w:p w14:paraId="4BD3F74F" w14:textId="77777777" w:rsidR="003D72BA" w:rsidRDefault="003D72BA" w:rsidP="002F3FAD">
            <w:r>
              <w:t>34.55535</w:t>
            </w:r>
          </w:p>
        </w:tc>
        <w:tc>
          <w:tcPr>
            <w:tcW w:w="1452" w:type="dxa"/>
          </w:tcPr>
          <w:p w14:paraId="1DC35CEE" w14:textId="77777777" w:rsidR="003D72BA" w:rsidRDefault="003D72BA" w:rsidP="002F3FAD">
            <w:r>
              <w:t>69.20749</w:t>
            </w:r>
          </w:p>
        </w:tc>
        <w:tc>
          <w:tcPr>
            <w:tcW w:w="2058" w:type="dxa"/>
          </w:tcPr>
          <w:p w14:paraId="6AD0D805" w14:textId="77777777" w:rsidR="003D72BA" w:rsidRDefault="003D72BA" w:rsidP="002F3FAD">
            <w:r>
              <w:t>3.10</w:t>
            </w:r>
          </w:p>
        </w:tc>
        <w:tc>
          <w:tcPr>
            <w:tcW w:w="1428" w:type="dxa"/>
          </w:tcPr>
          <w:p w14:paraId="68FC358B" w14:textId="77777777" w:rsidR="003D72BA" w:rsidRDefault="003D72BA" w:rsidP="002F3FAD">
            <w:r>
              <w:t>250.8</w:t>
            </w:r>
          </w:p>
        </w:tc>
        <w:tc>
          <w:tcPr>
            <w:tcW w:w="1743" w:type="dxa"/>
          </w:tcPr>
          <w:p w14:paraId="2E9F0DE8" w14:textId="77777777" w:rsidR="003D72BA" w:rsidRDefault="003D72BA" w:rsidP="002F3FAD">
            <w:r>
              <w:t>247.7</w:t>
            </w:r>
          </w:p>
        </w:tc>
      </w:tr>
      <w:tr w:rsidR="003D72BA" w14:paraId="5030673A" w14:textId="77777777" w:rsidTr="002F3FAD">
        <w:tc>
          <w:tcPr>
            <w:tcW w:w="2425" w:type="dxa"/>
          </w:tcPr>
          <w:p w14:paraId="46B3B8CA" w14:textId="77777777" w:rsidR="003D72BA" w:rsidRPr="00E84A15" w:rsidRDefault="003D72BA" w:rsidP="002F3FAD">
            <w:pPr>
              <w:rPr>
                <w:b/>
                <w:bCs/>
              </w:rPr>
            </w:pPr>
            <w:r w:rsidRPr="00E84A15">
              <w:rPr>
                <w:b/>
                <w:bCs/>
              </w:rPr>
              <w:t>North Pole</w:t>
            </w:r>
          </w:p>
        </w:tc>
        <w:tc>
          <w:tcPr>
            <w:tcW w:w="1350" w:type="dxa"/>
          </w:tcPr>
          <w:p w14:paraId="77C4EB01" w14:textId="77777777" w:rsidR="003D72BA" w:rsidRPr="00E84A15" w:rsidRDefault="003D72BA" w:rsidP="002F3FAD">
            <w:pPr>
              <w:rPr>
                <w:b/>
                <w:bCs/>
              </w:rPr>
            </w:pPr>
            <w:r w:rsidRPr="00E84A15">
              <w:rPr>
                <w:b/>
                <w:bCs/>
              </w:rPr>
              <w:t>90</w:t>
            </w:r>
          </w:p>
        </w:tc>
        <w:tc>
          <w:tcPr>
            <w:tcW w:w="1452" w:type="dxa"/>
          </w:tcPr>
          <w:p w14:paraId="58788C75" w14:textId="77777777" w:rsidR="003D72BA" w:rsidRPr="00E84A15" w:rsidRDefault="003D72BA" w:rsidP="002F3FAD">
            <w:pPr>
              <w:rPr>
                <w:b/>
                <w:bCs/>
              </w:rPr>
            </w:pPr>
            <w:r w:rsidRPr="00E84A15">
              <w:rPr>
                <w:b/>
                <w:bCs/>
              </w:rPr>
              <w:t>180</w:t>
            </w:r>
          </w:p>
        </w:tc>
        <w:tc>
          <w:tcPr>
            <w:tcW w:w="2058" w:type="dxa"/>
          </w:tcPr>
          <w:p w14:paraId="23B15187" w14:textId="77777777" w:rsidR="003D72BA" w:rsidRPr="00E84A15" w:rsidRDefault="003D72BA" w:rsidP="002F3FAD">
            <w:pPr>
              <w:rPr>
                <w:b/>
                <w:bCs/>
              </w:rPr>
            </w:pPr>
            <w:r w:rsidRPr="00E84A15">
              <w:rPr>
                <w:b/>
                <w:bCs/>
              </w:rPr>
              <w:t>176.68</w:t>
            </w:r>
          </w:p>
        </w:tc>
        <w:tc>
          <w:tcPr>
            <w:tcW w:w="1428" w:type="dxa"/>
          </w:tcPr>
          <w:p w14:paraId="64916688" w14:textId="77777777" w:rsidR="003D72BA" w:rsidRPr="00E84A15" w:rsidRDefault="003D72BA" w:rsidP="002F3FAD">
            <w:pPr>
              <w:rPr>
                <w:b/>
                <w:bCs/>
              </w:rPr>
            </w:pPr>
            <w:r w:rsidRPr="00E84A15">
              <w:rPr>
                <w:b/>
                <w:bCs/>
                <w:color w:val="FF0000"/>
              </w:rPr>
              <w:t>320.2</w:t>
            </w:r>
          </w:p>
        </w:tc>
        <w:tc>
          <w:tcPr>
            <w:tcW w:w="1743" w:type="dxa"/>
          </w:tcPr>
          <w:p w14:paraId="39175BFA" w14:textId="77777777" w:rsidR="003D72BA" w:rsidRPr="00E84A15" w:rsidRDefault="003D72BA" w:rsidP="002F3FAD">
            <w:pPr>
              <w:rPr>
                <w:b/>
                <w:bCs/>
              </w:rPr>
            </w:pPr>
            <w:r w:rsidRPr="00E84A15">
              <w:rPr>
                <w:b/>
                <w:bCs/>
              </w:rPr>
              <w:t>143.5</w:t>
            </w:r>
          </w:p>
        </w:tc>
      </w:tr>
      <w:tr w:rsidR="003D72BA" w14:paraId="6B5E153D" w14:textId="77777777" w:rsidTr="002F3FAD">
        <w:tc>
          <w:tcPr>
            <w:tcW w:w="2425" w:type="dxa"/>
          </w:tcPr>
          <w:p w14:paraId="6BF4FB01" w14:textId="77777777" w:rsidR="003D72BA" w:rsidRDefault="003D72BA" w:rsidP="002F3FAD">
            <w:r>
              <w:t>Tabuk, KSA</w:t>
            </w:r>
          </w:p>
        </w:tc>
        <w:tc>
          <w:tcPr>
            <w:tcW w:w="1350" w:type="dxa"/>
          </w:tcPr>
          <w:p w14:paraId="304E3486" w14:textId="77777777" w:rsidR="003D72BA" w:rsidRDefault="003D72BA" w:rsidP="002F3FAD">
            <w:r>
              <w:t>28.402385</w:t>
            </w:r>
          </w:p>
        </w:tc>
        <w:tc>
          <w:tcPr>
            <w:tcW w:w="1452" w:type="dxa"/>
          </w:tcPr>
          <w:p w14:paraId="4341C688" w14:textId="77777777" w:rsidR="003D72BA" w:rsidRDefault="003D72BA" w:rsidP="002F3FAD">
            <w:r>
              <w:t>36.572671</w:t>
            </w:r>
          </w:p>
        </w:tc>
        <w:tc>
          <w:tcPr>
            <w:tcW w:w="2058" w:type="dxa"/>
          </w:tcPr>
          <w:p w14:paraId="4D6A1EAE" w14:textId="77777777" w:rsidR="003D72BA" w:rsidRDefault="003D72BA" w:rsidP="002F3FAD">
            <w:r>
              <w:t>4.21</w:t>
            </w:r>
          </w:p>
        </w:tc>
        <w:tc>
          <w:tcPr>
            <w:tcW w:w="1428" w:type="dxa"/>
          </w:tcPr>
          <w:p w14:paraId="7B27D9CA" w14:textId="77777777" w:rsidR="003D72BA" w:rsidRDefault="003D72BA" w:rsidP="002F3FAD">
            <w:r>
              <w:t>156.4</w:t>
            </w:r>
          </w:p>
        </w:tc>
        <w:tc>
          <w:tcPr>
            <w:tcW w:w="1743" w:type="dxa"/>
          </w:tcPr>
          <w:p w14:paraId="42DB1FC1" w14:textId="77777777" w:rsidR="003D72BA" w:rsidRDefault="003D72BA" w:rsidP="002F3FAD">
            <w:r>
              <w:t>152.2</w:t>
            </w:r>
          </w:p>
        </w:tc>
      </w:tr>
      <w:tr w:rsidR="003D72BA" w14:paraId="6241829F" w14:textId="77777777" w:rsidTr="002F3FAD">
        <w:tc>
          <w:tcPr>
            <w:tcW w:w="2425" w:type="dxa"/>
          </w:tcPr>
          <w:p w14:paraId="1361B51B" w14:textId="77777777" w:rsidR="003D72BA" w:rsidRDefault="003D72BA" w:rsidP="002F3FAD">
            <w:r>
              <w:t>Toronto, Canada</w:t>
            </w:r>
          </w:p>
        </w:tc>
        <w:tc>
          <w:tcPr>
            <w:tcW w:w="1350" w:type="dxa"/>
          </w:tcPr>
          <w:p w14:paraId="266D8EAC" w14:textId="77777777" w:rsidR="003D72BA" w:rsidRDefault="003D72BA" w:rsidP="002F3FAD">
            <w:r>
              <w:t>43.65323</w:t>
            </w:r>
          </w:p>
        </w:tc>
        <w:tc>
          <w:tcPr>
            <w:tcW w:w="1452" w:type="dxa"/>
          </w:tcPr>
          <w:p w14:paraId="5407295C" w14:textId="77777777" w:rsidR="003D72BA" w:rsidRDefault="003D72BA" w:rsidP="002F3FAD">
            <w:r>
              <w:t>-79.38318</w:t>
            </w:r>
          </w:p>
        </w:tc>
        <w:tc>
          <w:tcPr>
            <w:tcW w:w="2058" w:type="dxa"/>
          </w:tcPr>
          <w:p w14:paraId="31CA9633" w14:textId="77777777" w:rsidR="003D72BA" w:rsidRDefault="003D72BA" w:rsidP="002F3FAD">
            <w:r>
              <w:t>-10.48</w:t>
            </w:r>
          </w:p>
        </w:tc>
        <w:tc>
          <w:tcPr>
            <w:tcW w:w="1428" w:type="dxa"/>
          </w:tcPr>
          <w:p w14:paraId="43F0EBF5" w14:textId="77777777" w:rsidR="003D72BA" w:rsidRDefault="003D72BA" w:rsidP="002F3FAD">
            <w:r>
              <w:t>54.6</w:t>
            </w:r>
          </w:p>
        </w:tc>
        <w:tc>
          <w:tcPr>
            <w:tcW w:w="1743" w:type="dxa"/>
          </w:tcPr>
          <w:p w14:paraId="0C98F025" w14:textId="77777777" w:rsidR="003D72BA" w:rsidRDefault="003D72BA" w:rsidP="002F3FAD">
            <w:r>
              <w:t>65.1</w:t>
            </w:r>
          </w:p>
        </w:tc>
      </w:tr>
      <w:tr w:rsidR="003D72BA" w14:paraId="536FC2A9" w14:textId="77777777" w:rsidTr="002F3FAD">
        <w:tc>
          <w:tcPr>
            <w:tcW w:w="2425" w:type="dxa"/>
          </w:tcPr>
          <w:p w14:paraId="063CFD09" w14:textId="77777777" w:rsidR="003D72BA" w:rsidRDefault="003D72BA" w:rsidP="002F3FAD">
            <w:r>
              <w:t>New York, USA</w:t>
            </w:r>
          </w:p>
        </w:tc>
        <w:tc>
          <w:tcPr>
            <w:tcW w:w="1350" w:type="dxa"/>
          </w:tcPr>
          <w:p w14:paraId="6CC3EBA1" w14:textId="77777777" w:rsidR="003D72BA" w:rsidRDefault="003D72BA" w:rsidP="002F3FAD">
            <w:r>
              <w:t>40.71278</w:t>
            </w:r>
          </w:p>
        </w:tc>
        <w:tc>
          <w:tcPr>
            <w:tcW w:w="1452" w:type="dxa"/>
          </w:tcPr>
          <w:p w14:paraId="33336385" w14:textId="77777777" w:rsidR="003D72BA" w:rsidRDefault="003D72BA" w:rsidP="002F3FAD">
            <w:r>
              <w:t>-74.00594</w:t>
            </w:r>
          </w:p>
        </w:tc>
        <w:tc>
          <w:tcPr>
            <w:tcW w:w="2058" w:type="dxa"/>
          </w:tcPr>
          <w:p w14:paraId="557DABAC" w14:textId="77777777" w:rsidR="003D72BA" w:rsidRDefault="003D72BA" w:rsidP="002F3FAD">
            <w:r>
              <w:t>-12.93</w:t>
            </w:r>
          </w:p>
        </w:tc>
        <w:tc>
          <w:tcPr>
            <w:tcW w:w="1428" w:type="dxa"/>
          </w:tcPr>
          <w:p w14:paraId="512FD4D4" w14:textId="77777777" w:rsidR="003D72BA" w:rsidRDefault="003D72BA" w:rsidP="002F3FAD">
            <w:r>
              <w:t>58.48</w:t>
            </w:r>
          </w:p>
        </w:tc>
        <w:tc>
          <w:tcPr>
            <w:tcW w:w="1743" w:type="dxa"/>
          </w:tcPr>
          <w:p w14:paraId="33049FB5" w14:textId="77777777" w:rsidR="003D72BA" w:rsidRDefault="003D72BA" w:rsidP="002F3FAD">
            <w:r>
              <w:t>71.4</w:t>
            </w:r>
          </w:p>
        </w:tc>
      </w:tr>
      <w:tr w:rsidR="003D72BA" w14:paraId="09DF33AC" w14:textId="77777777" w:rsidTr="002F3FAD">
        <w:tc>
          <w:tcPr>
            <w:tcW w:w="2425" w:type="dxa"/>
          </w:tcPr>
          <w:p w14:paraId="018BBA6B" w14:textId="77777777" w:rsidR="003D72BA" w:rsidRDefault="003D72BA" w:rsidP="002F3FAD">
            <w:r>
              <w:t>Tokyo, Japan</w:t>
            </w:r>
          </w:p>
        </w:tc>
        <w:tc>
          <w:tcPr>
            <w:tcW w:w="1350" w:type="dxa"/>
          </w:tcPr>
          <w:p w14:paraId="687B595C" w14:textId="77777777" w:rsidR="003D72BA" w:rsidRDefault="003D72BA" w:rsidP="002F3FAD">
            <w:r>
              <w:t>35.70903</w:t>
            </w:r>
          </w:p>
        </w:tc>
        <w:tc>
          <w:tcPr>
            <w:tcW w:w="1452" w:type="dxa"/>
          </w:tcPr>
          <w:p w14:paraId="5F200AFE" w14:textId="77777777" w:rsidR="003D72BA" w:rsidRDefault="003D72BA" w:rsidP="002F3FAD">
            <w:r>
              <w:t>139.73199</w:t>
            </w:r>
          </w:p>
        </w:tc>
        <w:tc>
          <w:tcPr>
            <w:tcW w:w="2058" w:type="dxa"/>
          </w:tcPr>
          <w:p w14:paraId="6B529F24" w14:textId="77777777" w:rsidR="003D72BA" w:rsidRDefault="003D72BA" w:rsidP="002F3FAD">
            <w:r>
              <w:t>-7.42</w:t>
            </w:r>
          </w:p>
        </w:tc>
        <w:tc>
          <w:tcPr>
            <w:tcW w:w="1428" w:type="dxa"/>
          </w:tcPr>
          <w:p w14:paraId="5BB0255B" w14:textId="77777777" w:rsidR="003D72BA" w:rsidRDefault="003D72BA" w:rsidP="002F3FAD">
            <w:r>
              <w:t>293.0</w:t>
            </w:r>
          </w:p>
        </w:tc>
        <w:tc>
          <w:tcPr>
            <w:tcW w:w="1743" w:type="dxa"/>
          </w:tcPr>
          <w:p w14:paraId="0F9608E0" w14:textId="77777777" w:rsidR="003D72BA" w:rsidRDefault="003D72BA" w:rsidP="002F3FAD">
            <w:r>
              <w:t>300.5</w:t>
            </w:r>
          </w:p>
        </w:tc>
      </w:tr>
      <w:tr w:rsidR="003D72BA" w14:paraId="0DA8994B" w14:textId="77777777" w:rsidTr="002F3FAD">
        <w:tc>
          <w:tcPr>
            <w:tcW w:w="2425" w:type="dxa"/>
          </w:tcPr>
          <w:p w14:paraId="52CE0D19" w14:textId="77777777" w:rsidR="003D72BA" w:rsidRDefault="003D72BA" w:rsidP="002F3FAD">
            <w:r>
              <w:t>Melbourne, Australia</w:t>
            </w:r>
          </w:p>
        </w:tc>
        <w:tc>
          <w:tcPr>
            <w:tcW w:w="1350" w:type="dxa"/>
          </w:tcPr>
          <w:p w14:paraId="45D95A17" w14:textId="77777777" w:rsidR="003D72BA" w:rsidRDefault="003D72BA" w:rsidP="002F3FAD">
            <w:r>
              <w:t>-37.81363</w:t>
            </w:r>
          </w:p>
        </w:tc>
        <w:tc>
          <w:tcPr>
            <w:tcW w:w="1452" w:type="dxa"/>
          </w:tcPr>
          <w:p w14:paraId="3E61EE4F" w14:textId="77777777" w:rsidR="003D72BA" w:rsidRDefault="003D72BA" w:rsidP="002F3FAD">
            <w:r>
              <w:t>144.96303</w:t>
            </w:r>
          </w:p>
        </w:tc>
        <w:tc>
          <w:tcPr>
            <w:tcW w:w="2058" w:type="dxa"/>
          </w:tcPr>
          <w:p w14:paraId="4E003141" w14:textId="77777777" w:rsidR="003D72BA" w:rsidRDefault="003D72BA" w:rsidP="002F3FAD">
            <w:r>
              <w:t>-11.60</w:t>
            </w:r>
          </w:p>
        </w:tc>
        <w:tc>
          <w:tcPr>
            <w:tcW w:w="1428" w:type="dxa"/>
          </w:tcPr>
          <w:p w14:paraId="786E5B4F" w14:textId="77777777" w:rsidR="003D72BA" w:rsidRDefault="003D72BA" w:rsidP="002F3FAD">
            <w:r>
              <w:t>278.8</w:t>
            </w:r>
          </w:p>
        </w:tc>
        <w:tc>
          <w:tcPr>
            <w:tcW w:w="1743" w:type="dxa"/>
          </w:tcPr>
          <w:p w14:paraId="3CB1D797" w14:textId="77777777" w:rsidR="003D72BA" w:rsidRDefault="003D72BA" w:rsidP="002F3FAD">
            <w:r>
              <w:t>290.4</w:t>
            </w:r>
          </w:p>
        </w:tc>
      </w:tr>
    </w:tbl>
    <w:p w14:paraId="180D9922" w14:textId="77777777" w:rsidR="003D72BA" w:rsidRDefault="003D72BA" w:rsidP="003D72BA"/>
    <w:p w14:paraId="5CB85A62" w14:textId="77777777" w:rsidR="0070172F" w:rsidRDefault="003D72BA" w:rsidP="003D72BA">
      <w:r>
        <w:t>Note: The computations may not be correct at the poles.</w:t>
      </w:r>
    </w:p>
    <w:p w14:paraId="277041D0" w14:textId="77777777" w:rsidR="0070172F" w:rsidRDefault="0070172F">
      <w:r>
        <w:br w:type="page"/>
      </w:r>
    </w:p>
    <w:p w14:paraId="189984BC" w14:textId="77777777" w:rsidR="0070172F" w:rsidRPr="00161561" w:rsidRDefault="0070172F" w:rsidP="0070172F">
      <w:pPr>
        <w:rPr>
          <w:rFonts w:asciiTheme="majorBidi" w:hAnsiTheme="majorBidi" w:cstheme="majorBidi"/>
          <w:b/>
          <w:bCs/>
          <w:sz w:val="28"/>
          <w:szCs w:val="28"/>
          <w:u w:val="single"/>
        </w:rPr>
      </w:pPr>
      <w:r w:rsidRPr="00161561">
        <w:rPr>
          <w:rFonts w:asciiTheme="majorBidi" w:hAnsiTheme="majorBidi" w:cstheme="majorBidi"/>
          <w:b/>
          <w:bCs/>
          <w:sz w:val="28"/>
          <w:szCs w:val="28"/>
          <w:u w:val="single"/>
        </w:rPr>
        <w:lastRenderedPageBreak/>
        <w:t>Question 2.</w:t>
      </w:r>
    </w:p>
    <w:p w14:paraId="5485CE4D" w14:textId="77777777" w:rsidR="0070172F" w:rsidRPr="00B1298E" w:rsidRDefault="0070172F" w:rsidP="0070172F">
      <w:pPr>
        <w:jc w:val="both"/>
        <w:rPr>
          <w:rFonts w:asciiTheme="majorBidi" w:hAnsiTheme="majorBidi" w:cstheme="majorBidi"/>
          <w:sz w:val="24"/>
          <w:szCs w:val="24"/>
        </w:rPr>
      </w:pPr>
      <w:r w:rsidRPr="00B1298E">
        <w:rPr>
          <w:rFonts w:asciiTheme="majorBidi" w:hAnsiTheme="majorBidi" w:cstheme="majorBidi"/>
          <w:sz w:val="24"/>
          <w:szCs w:val="24"/>
        </w:rPr>
        <w:t xml:space="preserve">Write a program </w:t>
      </w:r>
      <w:r>
        <w:rPr>
          <w:rFonts w:asciiTheme="majorBidi" w:hAnsiTheme="majorBidi" w:cstheme="majorBidi"/>
          <w:sz w:val="24"/>
          <w:szCs w:val="24"/>
        </w:rPr>
        <w:t xml:space="preserve">in Java </w:t>
      </w:r>
      <w:r w:rsidRPr="00B1298E">
        <w:rPr>
          <w:rFonts w:asciiTheme="majorBidi" w:hAnsiTheme="majorBidi" w:cstheme="majorBidi"/>
          <w:sz w:val="24"/>
          <w:szCs w:val="24"/>
        </w:rPr>
        <w:t xml:space="preserve">to compute the total power (in </w:t>
      </w:r>
      <w:r>
        <w:rPr>
          <w:rFonts w:asciiTheme="majorBidi" w:hAnsiTheme="majorBidi" w:cstheme="majorBidi"/>
          <w:sz w:val="24"/>
          <w:szCs w:val="24"/>
        </w:rPr>
        <w:t xml:space="preserve">Kilo </w:t>
      </w:r>
      <w:r w:rsidRPr="00B1298E">
        <w:rPr>
          <w:rFonts w:asciiTheme="majorBidi" w:hAnsiTheme="majorBidi" w:cstheme="majorBidi"/>
          <w:sz w:val="24"/>
          <w:szCs w:val="24"/>
        </w:rPr>
        <w:t xml:space="preserve">Watts) and cost (in </w:t>
      </w:r>
      <w:r>
        <w:rPr>
          <w:rFonts w:asciiTheme="majorBidi" w:hAnsiTheme="majorBidi" w:cstheme="majorBidi"/>
          <w:sz w:val="24"/>
          <w:szCs w:val="24"/>
        </w:rPr>
        <w:t>SR</w:t>
      </w:r>
      <w:r w:rsidRPr="00B1298E">
        <w:rPr>
          <w:rFonts w:asciiTheme="majorBidi" w:hAnsiTheme="majorBidi" w:cstheme="majorBidi"/>
          <w:sz w:val="24"/>
          <w:szCs w:val="24"/>
        </w:rPr>
        <w:t>) related to the power distributed to the power recipients from a power station. Your program will compute the power and cost of each recipient using the following formulas:</w:t>
      </w:r>
    </w:p>
    <w:p w14:paraId="2C484E0B" w14:textId="77777777" w:rsidR="0070172F" w:rsidRPr="00B1298E" w:rsidRDefault="0070172F" w:rsidP="0070172F">
      <w:pPr>
        <w:rPr>
          <w:rFonts w:asciiTheme="majorBidi" w:hAnsiTheme="majorBidi" w:cstheme="majorBidi"/>
          <w:b/>
          <w:bCs/>
          <w:sz w:val="24"/>
          <w:szCs w:val="24"/>
        </w:rPr>
      </w:pPr>
      <w:r w:rsidRPr="00B1298E">
        <w:rPr>
          <w:rFonts w:asciiTheme="majorBidi" w:hAnsiTheme="majorBidi" w:cstheme="majorBidi"/>
          <w:b/>
          <w:bCs/>
          <w:sz w:val="24"/>
          <w:szCs w:val="24"/>
        </w:rPr>
        <w:t>Power (in</w:t>
      </w:r>
      <w:r>
        <w:rPr>
          <w:rFonts w:asciiTheme="majorBidi" w:hAnsiTheme="majorBidi" w:cstheme="majorBidi"/>
          <w:b/>
          <w:bCs/>
          <w:sz w:val="24"/>
          <w:szCs w:val="24"/>
        </w:rPr>
        <w:t xml:space="preserve"> Watts) = I (current in Amps)  ×</w:t>
      </w:r>
      <w:r w:rsidRPr="00B1298E">
        <w:rPr>
          <w:rFonts w:asciiTheme="majorBidi" w:hAnsiTheme="majorBidi" w:cstheme="majorBidi"/>
          <w:b/>
          <w:bCs/>
          <w:sz w:val="24"/>
          <w:szCs w:val="24"/>
        </w:rPr>
        <w:t xml:space="preserve">  V (voltage in Volts)</w:t>
      </w:r>
    </w:p>
    <w:p w14:paraId="6CE6CF50" w14:textId="77777777" w:rsidR="0070172F" w:rsidRDefault="0070172F" w:rsidP="0070172F">
      <w:pPr>
        <w:jc w:val="both"/>
        <w:rPr>
          <w:rFonts w:asciiTheme="majorBidi" w:hAnsiTheme="majorBidi" w:cstheme="majorBidi"/>
          <w:sz w:val="24"/>
          <w:szCs w:val="24"/>
        </w:rPr>
      </w:pPr>
      <w:r>
        <w:rPr>
          <w:rFonts w:asciiTheme="majorBidi" w:hAnsiTheme="majorBidi" w:cstheme="majorBidi"/>
          <w:sz w:val="24"/>
          <w:szCs w:val="24"/>
        </w:rPr>
        <w:t>You will need to use the following table that is taken from the Electricity Company (actual numbers may be different), in order to compute the cost for computing electricity consumed by variant recipients:</w:t>
      </w:r>
    </w:p>
    <w:p w14:paraId="6DAC2FAA" w14:textId="77777777" w:rsidR="0070172F" w:rsidRPr="0001585B" w:rsidRDefault="0070172F" w:rsidP="0070172F">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44530D8" wp14:editId="7D6FBF75">
            <wp:extent cx="5943600" cy="1667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67510"/>
                    </a:xfrm>
                    <a:prstGeom prst="rect">
                      <a:avLst/>
                    </a:prstGeom>
                    <a:noFill/>
                    <a:ln>
                      <a:noFill/>
                    </a:ln>
                  </pic:spPr>
                </pic:pic>
              </a:graphicData>
            </a:graphic>
          </wp:inline>
        </w:drawing>
      </w:r>
    </w:p>
    <w:p w14:paraId="01AD737D" w14:textId="77777777" w:rsidR="0070172F" w:rsidRPr="00E97176" w:rsidRDefault="0070172F" w:rsidP="0070172F">
      <w:pPr>
        <w:jc w:val="both"/>
        <w:rPr>
          <w:rFonts w:ascii="Times New Roman" w:hAnsi="Times New Roman" w:cs="Times New Roman"/>
          <w:sz w:val="24"/>
          <w:szCs w:val="24"/>
        </w:rPr>
      </w:pPr>
      <w:r>
        <w:rPr>
          <w:rFonts w:ascii="Times New Roman" w:hAnsi="Times New Roman" w:cs="Times New Roman"/>
          <w:sz w:val="24"/>
          <w:szCs w:val="24"/>
        </w:rPr>
        <w:t xml:space="preserve">The current and voltage values will be inserted by the user and they should be greater than zero or equal to -1 (which is explained below). </w:t>
      </w:r>
      <w:r>
        <w:rPr>
          <w:rFonts w:asciiTheme="majorBidi" w:hAnsiTheme="majorBidi" w:cstheme="majorBidi"/>
          <w:sz w:val="24"/>
          <w:szCs w:val="24"/>
        </w:rPr>
        <w:t>O</w:t>
      </w:r>
      <w:r w:rsidRPr="00B1298E">
        <w:rPr>
          <w:rFonts w:asciiTheme="majorBidi" w:hAnsiTheme="majorBidi" w:cstheme="majorBidi"/>
          <w:sz w:val="24"/>
          <w:szCs w:val="24"/>
        </w:rPr>
        <w:t>therwise</w:t>
      </w:r>
      <w:r>
        <w:rPr>
          <w:rFonts w:asciiTheme="majorBidi" w:hAnsiTheme="majorBidi" w:cstheme="majorBidi"/>
          <w:sz w:val="24"/>
          <w:szCs w:val="24"/>
        </w:rPr>
        <w:t>,</w:t>
      </w:r>
      <w:r w:rsidRPr="00B1298E">
        <w:rPr>
          <w:rFonts w:asciiTheme="majorBidi" w:hAnsiTheme="majorBidi" w:cstheme="majorBidi"/>
          <w:sz w:val="24"/>
          <w:szCs w:val="24"/>
        </w:rPr>
        <w:t xml:space="preserve"> you will display</w:t>
      </w:r>
      <w:r>
        <w:rPr>
          <w:rFonts w:asciiTheme="majorBidi" w:hAnsiTheme="majorBidi" w:cstheme="majorBidi"/>
          <w:sz w:val="24"/>
          <w:szCs w:val="24"/>
        </w:rPr>
        <w:t xml:space="preserve"> an</w:t>
      </w:r>
      <w:r w:rsidRPr="00B1298E">
        <w:rPr>
          <w:rFonts w:asciiTheme="majorBidi" w:hAnsiTheme="majorBidi" w:cstheme="majorBidi"/>
          <w:sz w:val="24"/>
          <w:szCs w:val="24"/>
        </w:rPr>
        <w:t xml:space="preserve"> invalid input error message. </w:t>
      </w:r>
      <w:r>
        <w:rPr>
          <w:rFonts w:asciiTheme="majorBidi" w:hAnsiTheme="majorBidi" w:cstheme="majorBidi"/>
          <w:sz w:val="24"/>
          <w:szCs w:val="24"/>
        </w:rPr>
        <w:t>Note that the power consumption in the Electricity Company table (above) is in Kilo Watts Hour (Kwh), and that you need not be concerned with the Hour part because the Kilo Watts are computed over the full period of one full month, and therefore, the hours are factored in the computation. In other words, you should just be concerned with computing how many Kilo Watts were consumed by a certain recipient. For example, if a house consumed 6000 Kilo Watts then they will pay 6000 * 0.18 = 1080 SR. If they consumed 7000 Kilo Watts then they will pay 1080 + (1000 * 0.3) = 1380 SR.</w:t>
      </w:r>
    </w:p>
    <w:p w14:paraId="76343715" w14:textId="77777777" w:rsidR="0070172F" w:rsidRDefault="0070172F" w:rsidP="0070172F">
      <w:pPr>
        <w:rPr>
          <w:rFonts w:asciiTheme="majorBidi" w:hAnsiTheme="majorBidi" w:cstheme="majorBidi"/>
          <w:sz w:val="24"/>
          <w:szCs w:val="24"/>
        </w:rPr>
      </w:pPr>
      <w:r>
        <w:rPr>
          <w:rFonts w:asciiTheme="majorBidi" w:hAnsiTheme="majorBidi" w:cstheme="majorBidi"/>
          <w:sz w:val="24"/>
          <w:szCs w:val="24"/>
        </w:rPr>
        <w:t>Here are sample data that you need to use to run your program. Remember that your program should be general for any set size of data.</w:t>
      </w:r>
    </w:p>
    <w:tbl>
      <w:tblPr>
        <w:tblStyle w:val="TableGrid"/>
        <w:tblW w:w="0" w:type="auto"/>
        <w:jc w:val="center"/>
        <w:tblLook w:val="04A0" w:firstRow="1" w:lastRow="0" w:firstColumn="1" w:lastColumn="0" w:noHBand="0" w:noVBand="1"/>
      </w:tblPr>
      <w:tblGrid>
        <w:gridCol w:w="2718"/>
        <w:gridCol w:w="1890"/>
        <w:gridCol w:w="2070"/>
      </w:tblGrid>
      <w:tr w:rsidR="0070172F" w14:paraId="2F477E40" w14:textId="77777777" w:rsidTr="002F3FAD">
        <w:trPr>
          <w:jc w:val="center"/>
        </w:trPr>
        <w:tc>
          <w:tcPr>
            <w:tcW w:w="2718" w:type="dxa"/>
          </w:tcPr>
          <w:p w14:paraId="4C321512" w14:textId="77777777" w:rsidR="0070172F" w:rsidRDefault="0070172F" w:rsidP="002F3FAD">
            <w:r>
              <w:t>Customer Recipient</w:t>
            </w:r>
          </w:p>
        </w:tc>
        <w:tc>
          <w:tcPr>
            <w:tcW w:w="1890" w:type="dxa"/>
          </w:tcPr>
          <w:p w14:paraId="385F286F" w14:textId="77777777" w:rsidR="0070172F" w:rsidRDefault="0070172F" w:rsidP="002F3FAD">
            <w:r>
              <w:t>Voltage (volts)</w:t>
            </w:r>
          </w:p>
        </w:tc>
        <w:tc>
          <w:tcPr>
            <w:tcW w:w="2070" w:type="dxa"/>
          </w:tcPr>
          <w:p w14:paraId="359EFC72" w14:textId="77777777" w:rsidR="0070172F" w:rsidRDefault="0070172F" w:rsidP="002F3FAD">
            <w:r>
              <w:t>Current (Amps)</w:t>
            </w:r>
          </w:p>
        </w:tc>
      </w:tr>
      <w:tr w:rsidR="0070172F" w14:paraId="2608BC87" w14:textId="77777777" w:rsidTr="002F3FAD">
        <w:trPr>
          <w:jc w:val="center"/>
        </w:trPr>
        <w:tc>
          <w:tcPr>
            <w:tcW w:w="2718" w:type="dxa"/>
          </w:tcPr>
          <w:p w14:paraId="64C3391C" w14:textId="77777777" w:rsidR="0070172F" w:rsidRDefault="0070172F" w:rsidP="002F3FAD">
            <w:r>
              <w:t>Mall</w:t>
            </w:r>
          </w:p>
        </w:tc>
        <w:tc>
          <w:tcPr>
            <w:tcW w:w="1890" w:type="dxa"/>
          </w:tcPr>
          <w:p w14:paraId="3072DB89" w14:textId="77777777" w:rsidR="0070172F" w:rsidRDefault="0070172F" w:rsidP="002F3FAD">
            <w:r>
              <w:t>220</w:t>
            </w:r>
          </w:p>
        </w:tc>
        <w:tc>
          <w:tcPr>
            <w:tcW w:w="2070" w:type="dxa"/>
          </w:tcPr>
          <w:p w14:paraId="415CF3FB" w14:textId="77777777" w:rsidR="0070172F" w:rsidRDefault="0070172F" w:rsidP="002F3FAD">
            <w:r>
              <w:t>1770000</w:t>
            </w:r>
          </w:p>
        </w:tc>
      </w:tr>
      <w:tr w:rsidR="0070172F" w14:paraId="011B0838" w14:textId="77777777" w:rsidTr="002F3FAD">
        <w:trPr>
          <w:jc w:val="center"/>
        </w:trPr>
        <w:tc>
          <w:tcPr>
            <w:tcW w:w="2718" w:type="dxa"/>
          </w:tcPr>
          <w:p w14:paraId="38354070" w14:textId="77777777" w:rsidR="0070172F" w:rsidRDefault="0070172F" w:rsidP="002F3FAD">
            <w:r>
              <w:t>House</w:t>
            </w:r>
          </w:p>
        </w:tc>
        <w:tc>
          <w:tcPr>
            <w:tcW w:w="1890" w:type="dxa"/>
          </w:tcPr>
          <w:p w14:paraId="6DF5E7C5" w14:textId="77777777" w:rsidR="0070172F" w:rsidRDefault="0070172F" w:rsidP="002F3FAD">
            <w:r>
              <w:t>220</w:t>
            </w:r>
          </w:p>
        </w:tc>
        <w:tc>
          <w:tcPr>
            <w:tcW w:w="2070" w:type="dxa"/>
          </w:tcPr>
          <w:p w14:paraId="0DC95DAA" w14:textId="77777777" w:rsidR="0070172F" w:rsidRDefault="0070172F" w:rsidP="002F3FAD">
            <w:r>
              <w:t>2500</w:t>
            </w:r>
          </w:p>
        </w:tc>
      </w:tr>
      <w:tr w:rsidR="0070172F" w14:paraId="1E6C706C" w14:textId="77777777" w:rsidTr="002F3FAD">
        <w:trPr>
          <w:jc w:val="center"/>
        </w:trPr>
        <w:tc>
          <w:tcPr>
            <w:tcW w:w="2718" w:type="dxa"/>
          </w:tcPr>
          <w:p w14:paraId="05170E6F" w14:textId="77777777" w:rsidR="0070172F" w:rsidRDefault="0070172F" w:rsidP="002F3FAD">
            <w:r>
              <w:t>Government University</w:t>
            </w:r>
          </w:p>
        </w:tc>
        <w:tc>
          <w:tcPr>
            <w:tcW w:w="1890" w:type="dxa"/>
          </w:tcPr>
          <w:p w14:paraId="609173BE" w14:textId="77777777" w:rsidR="0070172F" w:rsidRDefault="0070172F" w:rsidP="002F3FAD">
            <w:r>
              <w:t>110</w:t>
            </w:r>
          </w:p>
        </w:tc>
        <w:tc>
          <w:tcPr>
            <w:tcW w:w="2070" w:type="dxa"/>
          </w:tcPr>
          <w:p w14:paraId="471226EF" w14:textId="77777777" w:rsidR="0070172F" w:rsidRDefault="0070172F" w:rsidP="002F3FAD">
            <w:r>
              <w:t>2880000</w:t>
            </w:r>
          </w:p>
        </w:tc>
      </w:tr>
      <w:tr w:rsidR="0070172F" w14:paraId="1C92ACE6" w14:textId="77777777" w:rsidTr="002F3FAD">
        <w:trPr>
          <w:jc w:val="center"/>
        </w:trPr>
        <w:tc>
          <w:tcPr>
            <w:tcW w:w="2718" w:type="dxa"/>
          </w:tcPr>
          <w:p w14:paraId="4121B1A8" w14:textId="77777777" w:rsidR="0070172F" w:rsidRDefault="0070172F" w:rsidP="002F3FAD">
            <w:r>
              <w:t>Mosque</w:t>
            </w:r>
          </w:p>
        </w:tc>
        <w:tc>
          <w:tcPr>
            <w:tcW w:w="1890" w:type="dxa"/>
          </w:tcPr>
          <w:p w14:paraId="44A94C61" w14:textId="77777777" w:rsidR="0070172F" w:rsidRDefault="0070172F" w:rsidP="002F3FAD">
            <w:r>
              <w:t>220</w:t>
            </w:r>
          </w:p>
        </w:tc>
        <w:tc>
          <w:tcPr>
            <w:tcW w:w="2070" w:type="dxa"/>
          </w:tcPr>
          <w:p w14:paraId="2DE3F09E" w14:textId="77777777" w:rsidR="0070172F" w:rsidRDefault="0070172F" w:rsidP="002F3FAD">
            <w:r>
              <w:t>500</w:t>
            </w:r>
          </w:p>
        </w:tc>
      </w:tr>
      <w:tr w:rsidR="0070172F" w14:paraId="27415994" w14:textId="77777777" w:rsidTr="002F3FAD">
        <w:trPr>
          <w:jc w:val="center"/>
        </w:trPr>
        <w:tc>
          <w:tcPr>
            <w:tcW w:w="2718" w:type="dxa"/>
          </w:tcPr>
          <w:p w14:paraId="41FFC2AE" w14:textId="77777777" w:rsidR="0070172F" w:rsidRDefault="0070172F" w:rsidP="002F3FAD">
            <w:r>
              <w:t>Hyper Market</w:t>
            </w:r>
          </w:p>
        </w:tc>
        <w:tc>
          <w:tcPr>
            <w:tcW w:w="1890" w:type="dxa"/>
          </w:tcPr>
          <w:p w14:paraId="0BDC5FDC" w14:textId="77777777" w:rsidR="0070172F" w:rsidRDefault="0070172F" w:rsidP="002F3FAD">
            <w:r>
              <w:t>240</w:t>
            </w:r>
          </w:p>
        </w:tc>
        <w:tc>
          <w:tcPr>
            <w:tcW w:w="2070" w:type="dxa"/>
          </w:tcPr>
          <w:p w14:paraId="20563BD0" w14:textId="77777777" w:rsidR="0070172F" w:rsidRDefault="0070172F" w:rsidP="002F3FAD">
            <w:r>
              <w:t>570000</w:t>
            </w:r>
          </w:p>
        </w:tc>
      </w:tr>
      <w:tr w:rsidR="0070172F" w14:paraId="260C99B0" w14:textId="77777777" w:rsidTr="002F3FAD">
        <w:trPr>
          <w:jc w:val="center"/>
        </w:trPr>
        <w:tc>
          <w:tcPr>
            <w:tcW w:w="2718" w:type="dxa"/>
          </w:tcPr>
          <w:p w14:paraId="11165364" w14:textId="77777777" w:rsidR="0070172F" w:rsidRDefault="0070172F" w:rsidP="002F3FAD">
            <w:r>
              <w:t>Airport</w:t>
            </w:r>
          </w:p>
        </w:tc>
        <w:tc>
          <w:tcPr>
            <w:tcW w:w="1890" w:type="dxa"/>
          </w:tcPr>
          <w:p w14:paraId="2089E7E4" w14:textId="77777777" w:rsidR="0070172F" w:rsidRDefault="0070172F" w:rsidP="002F3FAD">
            <w:r>
              <w:t>240</w:t>
            </w:r>
          </w:p>
        </w:tc>
        <w:tc>
          <w:tcPr>
            <w:tcW w:w="2070" w:type="dxa"/>
          </w:tcPr>
          <w:p w14:paraId="6591D105" w14:textId="77777777" w:rsidR="0070172F" w:rsidRDefault="0070172F" w:rsidP="002F3FAD">
            <w:r>
              <w:t>12800000</w:t>
            </w:r>
          </w:p>
        </w:tc>
      </w:tr>
      <w:tr w:rsidR="0070172F" w14:paraId="37518594" w14:textId="77777777" w:rsidTr="002F3FAD">
        <w:trPr>
          <w:jc w:val="center"/>
        </w:trPr>
        <w:tc>
          <w:tcPr>
            <w:tcW w:w="2718" w:type="dxa"/>
          </w:tcPr>
          <w:p w14:paraId="4C70CBDB" w14:textId="77777777" w:rsidR="0070172F" w:rsidRDefault="0070172F" w:rsidP="002F3FAD">
            <w:r>
              <w:t>Private Hospital</w:t>
            </w:r>
          </w:p>
        </w:tc>
        <w:tc>
          <w:tcPr>
            <w:tcW w:w="1890" w:type="dxa"/>
          </w:tcPr>
          <w:p w14:paraId="1E495F03" w14:textId="77777777" w:rsidR="0070172F" w:rsidRDefault="0070172F" w:rsidP="002F3FAD">
            <w:r>
              <w:t>220</w:t>
            </w:r>
          </w:p>
        </w:tc>
        <w:tc>
          <w:tcPr>
            <w:tcW w:w="2070" w:type="dxa"/>
          </w:tcPr>
          <w:p w14:paraId="7FCEB061" w14:textId="77777777" w:rsidR="0070172F" w:rsidRDefault="0070172F" w:rsidP="002F3FAD">
            <w:r>
              <w:t>99000</w:t>
            </w:r>
          </w:p>
        </w:tc>
      </w:tr>
    </w:tbl>
    <w:p w14:paraId="4D7E60D9" w14:textId="77777777" w:rsidR="0070172F" w:rsidRPr="00E97176" w:rsidRDefault="0070172F" w:rsidP="0070172F">
      <w:pPr>
        <w:jc w:val="both"/>
        <w:rPr>
          <w:rFonts w:asciiTheme="majorBidi" w:hAnsiTheme="majorBidi" w:cstheme="majorBidi"/>
          <w:sz w:val="4"/>
          <w:szCs w:val="4"/>
        </w:rPr>
      </w:pPr>
    </w:p>
    <w:p w14:paraId="045635C2" w14:textId="77777777" w:rsidR="0070172F" w:rsidRPr="00B1298E" w:rsidRDefault="0070172F" w:rsidP="0070172F">
      <w:pPr>
        <w:jc w:val="both"/>
        <w:rPr>
          <w:rFonts w:asciiTheme="majorBidi" w:hAnsiTheme="majorBidi" w:cstheme="majorBidi"/>
          <w:sz w:val="24"/>
          <w:szCs w:val="24"/>
        </w:rPr>
      </w:pPr>
      <w:r w:rsidRPr="00B1298E">
        <w:rPr>
          <w:rFonts w:asciiTheme="majorBidi" w:hAnsiTheme="majorBidi" w:cstheme="majorBidi"/>
          <w:sz w:val="24"/>
          <w:szCs w:val="24"/>
        </w:rPr>
        <w:t xml:space="preserve">Your program should be general for any number of recipients and should continue computing the power and cost until the user inserts -1 for voltage </w:t>
      </w:r>
      <w:r>
        <w:rPr>
          <w:rFonts w:asciiTheme="majorBidi" w:hAnsiTheme="majorBidi" w:cstheme="majorBidi"/>
          <w:sz w:val="24"/>
          <w:szCs w:val="24"/>
        </w:rPr>
        <w:t>and/</w:t>
      </w:r>
      <w:r w:rsidRPr="00B1298E">
        <w:rPr>
          <w:rFonts w:asciiTheme="majorBidi" w:hAnsiTheme="majorBidi" w:cstheme="majorBidi"/>
          <w:sz w:val="24"/>
          <w:szCs w:val="24"/>
        </w:rPr>
        <w:t>or current. Once the program completes computing the power and cost for all recipients, it should display the following information:</w:t>
      </w:r>
    </w:p>
    <w:p w14:paraId="7A590D8B" w14:textId="77777777" w:rsidR="0070172F" w:rsidRPr="00B1298E" w:rsidRDefault="0070172F" w:rsidP="0070172F">
      <w:pPr>
        <w:pStyle w:val="ListParagraph"/>
        <w:numPr>
          <w:ilvl w:val="0"/>
          <w:numId w:val="10"/>
        </w:numPr>
        <w:spacing w:after="200" w:line="276" w:lineRule="auto"/>
        <w:rPr>
          <w:rFonts w:asciiTheme="majorBidi" w:hAnsiTheme="majorBidi" w:cstheme="majorBidi"/>
          <w:sz w:val="24"/>
          <w:szCs w:val="24"/>
        </w:rPr>
      </w:pPr>
      <w:r w:rsidRPr="00B1298E">
        <w:rPr>
          <w:rFonts w:asciiTheme="majorBidi" w:hAnsiTheme="majorBidi" w:cstheme="majorBidi"/>
          <w:sz w:val="24"/>
          <w:szCs w:val="24"/>
        </w:rPr>
        <w:lastRenderedPageBreak/>
        <w:t>Total power</w:t>
      </w:r>
    </w:p>
    <w:p w14:paraId="456984EF" w14:textId="77777777" w:rsidR="0070172F" w:rsidRPr="00B1298E" w:rsidRDefault="0070172F" w:rsidP="0070172F">
      <w:pPr>
        <w:pStyle w:val="ListParagraph"/>
        <w:numPr>
          <w:ilvl w:val="0"/>
          <w:numId w:val="10"/>
        </w:numPr>
        <w:spacing w:after="200" w:line="276" w:lineRule="auto"/>
        <w:rPr>
          <w:rFonts w:asciiTheme="majorBidi" w:hAnsiTheme="majorBidi" w:cstheme="majorBidi"/>
          <w:sz w:val="24"/>
          <w:szCs w:val="24"/>
        </w:rPr>
      </w:pPr>
      <w:r w:rsidRPr="00B1298E">
        <w:rPr>
          <w:rFonts w:asciiTheme="majorBidi" w:hAnsiTheme="majorBidi" w:cstheme="majorBidi"/>
          <w:sz w:val="24"/>
          <w:szCs w:val="24"/>
        </w:rPr>
        <w:t>Total cost</w:t>
      </w:r>
    </w:p>
    <w:p w14:paraId="7C1D8CFA" w14:textId="77777777" w:rsidR="0070172F" w:rsidRPr="00B1298E" w:rsidRDefault="0070172F" w:rsidP="0070172F">
      <w:pPr>
        <w:pStyle w:val="ListParagraph"/>
        <w:numPr>
          <w:ilvl w:val="0"/>
          <w:numId w:val="10"/>
        </w:numPr>
        <w:spacing w:after="200" w:line="276" w:lineRule="auto"/>
        <w:rPr>
          <w:rFonts w:asciiTheme="majorBidi" w:hAnsiTheme="majorBidi" w:cstheme="majorBidi"/>
          <w:sz w:val="24"/>
          <w:szCs w:val="24"/>
        </w:rPr>
      </w:pPr>
      <w:r w:rsidRPr="00B1298E">
        <w:rPr>
          <w:rFonts w:asciiTheme="majorBidi" w:hAnsiTheme="majorBidi" w:cstheme="majorBidi"/>
          <w:sz w:val="24"/>
          <w:szCs w:val="24"/>
        </w:rPr>
        <w:t>Highest and lowest cost</w:t>
      </w:r>
    </w:p>
    <w:p w14:paraId="14B64FF4" w14:textId="77777777" w:rsidR="0070172F" w:rsidRPr="00A52E4D" w:rsidRDefault="0070172F" w:rsidP="0070172F">
      <w:pPr>
        <w:rPr>
          <w:rFonts w:asciiTheme="majorBidi" w:hAnsiTheme="majorBidi" w:cstheme="majorBidi"/>
          <w:b/>
          <w:bCs/>
          <w:sz w:val="24"/>
          <w:szCs w:val="24"/>
        </w:rPr>
      </w:pPr>
      <w:r w:rsidRPr="00B1298E">
        <w:rPr>
          <w:rFonts w:asciiTheme="majorBidi" w:hAnsiTheme="majorBidi" w:cstheme="majorBidi"/>
          <w:sz w:val="24"/>
          <w:szCs w:val="24"/>
        </w:rPr>
        <w:t xml:space="preserve">Note:  </w:t>
      </w:r>
      <w:r w:rsidRPr="00A52E4D">
        <w:rPr>
          <w:rFonts w:asciiTheme="majorBidi" w:hAnsiTheme="majorBidi" w:cstheme="majorBidi"/>
          <w:b/>
          <w:bCs/>
          <w:sz w:val="24"/>
          <w:szCs w:val="24"/>
        </w:rPr>
        <w:t xml:space="preserve">Programs that do not use repetition will be </w:t>
      </w:r>
      <w:r w:rsidRPr="00E97176">
        <w:rPr>
          <w:rFonts w:asciiTheme="majorBidi" w:hAnsiTheme="majorBidi" w:cstheme="majorBidi"/>
          <w:b/>
          <w:bCs/>
          <w:sz w:val="24"/>
          <w:szCs w:val="24"/>
        </w:rPr>
        <w:t>penalized heavily</w:t>
      </w:r>
      <w:r w:rsidRPr="00A52E4D">
        <w:rPr>
          <w:rFonts w:asciiTheme="majorBidi" w:hAnsiTheme="majorBidi" w:cstheme="majorBidi"/>
          <w:b/>
          <w:bCs/>
          <w:sz w:val="24"/>
          <w:szCs w:val="24"/>
        </w:rPr>
        <w:t>.</w:t>
      </w:r>
    </w:p>
    <w:p w14:paraId="3126044E" w14:textId="77777777" w:rsidR="0070172F" w:rsidRPr="00B1298E" w:rsidRDefault="0070172F" w:rsidP="0070172F">
      <w:pPr>
        <w:rPr>
          <w:rFonts w:asciiTheme="majorBidi" w:hAnsiTheme="majorBidi" w:cstheme="majorBidi"/>
          <w:sz w:val="24"/>
          <w:szCs w:val="24"/>
        </w:rPr>
      </w:pPr>
      <w:r>
        <w:rPr>
          <w:rFonts w:asciiTheme="majorBidi" w:hAnsiTheme="majorBidi" w:cstheme="majorBidi"/>
          <w:sz w:val="24"/>
          <w:szCs w:val="24"/>
        </w:rPr>
        <w:t xml:space="preserve">The sample output, below, shows the computation of the top 3 samples in the table. </w:t>
      </w:r>
      <w:r w:rsidRPr="00A52E4D">
        <w:rPr>
          <w:rFonts w:asciiTheme="majorBidi" w:hAnsiTheme="majorBidi" w:cstheme="majorBidi"/>
          <w:sz w:val="24"/>
          <w:szCs w:val="24"/>
          <w:u w:val="single"/>
        </w:rPr>
        <w:t>HOWEVER</w:t>
      </w:r>
      <w:r>
        <w:rPr>
          <w:rFonts w:asciiTheme="majorBidi" w:hAnsiTheme="majorBidi" w:cstheme="majorBidi"/>
          <w:sz w:val="24"/>
          <w:szCs w:val="24"/>
        </w:rPr>
        <w:t>, our graders will test your code for all other entries in the table so you need to make sure your program runs for all possible cases listed in the table.</w:t>
      </w:r>
    </w:p>
    <w:p w14:paraId="1A7FF4D0" w14:textId="77777777" w:rsidR="0070172F" w:rsidRDefault="0070172F" w:rsidP="0070172F">
      <w:pPr>
        <w:rPr>
          <w:rFonts w:asciiTheme="majorBidi" w:hAnsiTheme="majorBidi" w:cstheme="majorBidi"/>
          <w:b/>
          <w:bCs/>
          <w:sz w:val="28"/>
          <w:szCs w:val="28"/>
        </w:rPr>
      </w:pPr>
      <w:r w:rsidRPr="00934729">
        <w:rPr>
          <w:rFonts w:asciiTheme="majorBidi" w:hAnsiTheme="majorBidi" w:cstheme="majorBidi"/>
          <w:b/>
          <w:bCs/>
          <w:sz w:val="28"/>
          <w:szCs w:val="28"/>
        </w:rPr>
        <w:t>Sample output 1:</w:t>
      </w:r>
    </w:p>
    <w:p w14:paraId="39DF8630" w14:textId="77777777" w:rsidR="0070172F" w:rsidRPr="0070172F" w:rsidRDefault="0070172F" w:rsidP="0070172F">
      <w:pPr>
        <w:rPr>
          <w:rFonts w:asciiTheme="majorBidi" w:hAnsiTheme="majorBidi" w:cstheme="majorBidi"/>
          <w:b/>
          <w:bCs/>
          <w:sz w:val="28"/>
          <w:szCs w:val="28"/>
        </w:rPr>
      </w:pPr>
      <w:r>
        <w:rPr>
          <w:noProof/>
        </w:rPr>
        <w:drawing>
          <wp:inline distT="0" distB="0" distL="0" distR="0" wp14:anchorId="4310E869" wp14:editId="7AB0D630">
            <wp:extent cx="2566657" cy="617516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073" cy="6183379"/>
                    </a:xfrm>
                    <a:prstGeom prst="rect">
                      <a:avLst/>
                    </a:prstGeom>
                    <a:noFill/>
                    <a:ln>
                      <a:noFill/>
                    </a:ln>
                  </pic:spPr>
                </pic:pic>
              </a:graphicData>
            </a:graphic>
          </wp:inline>
        </w:drawing>
      </w:r>
    </w:p>
    <w:p w14:paraId="4F2BA2DF" w14:textId="77777777" w:rsidR="0070172F" w:rsidRPr="00934729" w:rsidRDefault="0070172F" w:rsidP="0070172F">
      <w:pPr>
        <w:rPr>
          <w:rFonts w:asciiTheme="majorBidi" w:hAnsiTheme="majorBidi" w:cstheme="majorBidi"/>
          <w:b/>
          <w:bCs/>
          <w:sz w:val="28"/>
          <w:szCs w:val="28"/>
        </w:rPr>
      </w:pPr>
      <w:r w:rsidRPr="00934729">
        <w:rPr>
          <w:rFonts w:asciiTheme="majorBidi" w:hAnsiTheme="majorBidi" w:cstheme="majorBidi"/>
          <w:b/>
          <w:bCs/>
          <w:sz w:val="28"/>
          <w:szCs w:val="28"/>
        </w:rPr>
        <w:lastRenderedPageBreak/>
        <w:t>Sample output 2:</w:t>
      </w:r>
    </w:p>
    <w:p w14:paraId="58143122" w14:textId="77777777" w:rsidR="0070172F" w:rsidRDefault="0070172F" w:rsidP="0070172F">
      <w:r>
        <w:rPr>
          <w:noProof/>
        </w:rPr>
        <w:drawing>
          <wp:inline distT="0" distB="0" distL="0" distR="0" wp14:anchorId="6D15EBAB" wp14:editId="7CFEDF40">
            <wp:extent cx="3588385" cy="1967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8385" cy="1967230"/>
                    </a:xfrm>
                    <a:prstGeom prst="rect">
                      <a:avLst/>
                    </a:prstGeom>
                    <a:noFill/>
                    <a:ln>
                      <a:noFill/>
                    </a:ln>
                  </pic:spPr>
                </pic:pic>
              </a:graphicData>
            </a:graphic>
          </wp:inline>
        </w:drawing>
      </w:r>
    </w:p>
    <w:p w14:paraId="19ADC350" w14:textId="77777777" w:rsidR="0070172F" w:rsidRDefault="0070172F" w:rsidP="0070172F"/>
    <w:p w14:paraId="3A2AA55C" w14:textId="77777777" w:rsidR="0070172F" w:rsidRPr="00934729" w:rsidRDefault="0070172F" w:rsidP="0070172F">
      <w:pPr>
        <w:rPr>
          <w:rFonts w:asciiTheme="majorBidi" w:hAnsiTheme="majorBidi" w:cstheme="majorBidi"/>
          <w:b/>
          <w:bCs/>
          <w:sz w:val="28"/>
          <w:szCs w:val="28"/>
        </w:rPr>
      </w:pPr>
      <w:r w:rsidRPr="00934729">
        <w:rPr>
          <w:rFonts w:asciiTheme="majorBidi" w:hAnsiTheme="majorBidi" w:cstheme="majorBidi"/>
          <w:b/>
          <w:bCs/>
          <w:sz w:val="28"/>
          <w:szCs w:val="28"/>
        </w:rPr>
        <w:t>Sample output 3:</w:t>
      </w:r>
    </w:p>
    <w:p w14:paraId="11169756" w14:textId="77777777" w:rsidR="0070172F" w:rsidRDefault="0070172F" w:rsidP="0070172F">
      <w:r>
        <w:rPr>
          <w:noProof/>
        </w:rPr>
        <w:drawing>
          <wp:inline distT="0" distB="0" distL="0" distR="0" wp14:anchorId="58C79C40" wp14:editId="7CC222C8">
            <wp:extent cx="3588327" cy="85205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8811" cy="852170"/>
                    </a:xfrm>
                    <a:prstGeom prst="rect">
                      <a:avLst/>
                    </a:prstGeom>
                    <a:noFill/>
                    <a:ln>
                      <a:noFill/>
                    </a:ln>
                  </pic:spPr>
                </pic:pic>
              </a:graphicData>
            </a:graphic>
          </wp:inline>
        </w:drawing>
      </w:r>
    </w:p>
    <w:p w14:paraId="2AB87AB6" w14:textId="77777777" w:rsidR="002C32A1" w:rsidRPr="00634BDB" w:rsidRDefault="002C32A1" w:rsidP="002C32A1">
      <w:pPr>
        <w:rPr>
          <w:b/>
          <w:bCs/>
        </w:rPr>
      </w:pPr>
    </w:p>
    <w:sectPr w:rsidR="002C32A1" w:rsidRPr="0063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ovanniStd-Book">
    <w:altName w:val="Times New Roman"/>
    <w:panose1 w:val="00000000000000000000"/>
    <w:charset w:val="00"/>
    <w:family w:val="roman"/>
    <w:notTrueType/>
    <w:pitch w:val="default"/>
  </w:font>
  <w:font w:name="GiovanniStd-Book-Identity-H">
    <w:altName w:val="Times New Roman"/>
    <w:panose1 w:val="00000000000000000000"/>
    <w:charset w:val="00"/>
    <w:family w:val="roman"/>
    <w:notTrueType/>
    <w:pitch w:val="default"/>
  </w:font>
  <w:font w:name="LucidaSansTypewriterSt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48F"/>
    <w:multiLevelType w:val="hybridMultilevel"/>
    <w:tmpl w:val="C254B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3393C"/>
    <w:multiLevelType w:val="hybridMultilevel"/>
    <w:tmpl w:val="F41A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97080"/>
    <w:multiLevelType w:val="hybridMultilevel"/>
    <w:tmpl w:val="000AFF8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84250"/>
    <w:multiLevelType w:val="hybridMultilevel"/>
    <w:tmpl w:val="6786E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C37CC8"/>
    <w:multiLevelType w:val="hybridMultilevel"/>
    <w:tmpl w:val="83B8A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D4986"/>
    <w:multiLevelType w:val="hybridMultilevel"/>
    <w:tmpl w:val="C194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14CD1"/>
    <w:multiLevelType w:val="hybridMultilevel"/>
    <w:tmpl w:val="57DC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12565"/>
    <w:multiLevelType w:val="hybridMultilevel"/>
    <w:tmpl w:val="92C4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30EDD"/>
    <w:multiLevelType w:val="hybridMultilevel"/>
    <w:tmpl w:val="A926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D2E03"/>
    <w:multiLevelType w:val="hybridMultilevel"/>
    <w:tmpl w:val="FD16DC86"/>
    <w:lvl w:ilvl="0" w:tplc="4B94D6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D1D99"/>
    <w:multiLevelType w:val="hybridMultilevel"/>
    <w:tmpl w:val="38AC9EF4"/>
    <w:lvl w:ilvl="0" w:tplc="9F24B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B37BE"/>
    <w:multiLevelType w:val="hybridMultilevel"/>
    <w:tmpl w:val="47888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2"/>
  </w:num>
  <w:num w:numId="4">
    <w:abstractNumId w:val="11"/>
  </w:num>
  <w:num w:numId="5">
    <w:abstractNumId w:val="7"/>
  </w:num>
  <w:num w:numId="6">
    <w:abstractNumId w:val="5"/>
  </w:num>
  <w:num w:numId="7">
    <w:abstractNumId w:val="0"/>
  </w:num>
  <w:num w:numId="8">
    <w:abstractNumId w:val="3"/>
  </w:num>
  <w:num w:numId="9">
    <w:abstractNumId w:val="1"/>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0B"/>
    <w:rsid w:val="000A5CE7"/>
    <w:rsid w:val="00161561"/>
    <w:rsid w:val="002C32A1"/>
    <w:rsid w:val="0036326D"/>
    <w:rsid w:val="0038057F"/>
    <w:rsid w:val="003D72BA"/>
    <w:rsid w:val="004A0F07"/>
    <w:rsid w:val="00516852"/>
    <w:rsid w:val="005B6CC3"/>
    <w:rsid w:val="00615A53"/>
    <w:rsid w:val="00634BDB"/>
    <w:rsid w:val="00636786"/>
    <w:rsid w:val="006F55D0"/>
    <w:rsid w:val="0070172F"/>
    <w:rsid w:val="007348A6"/>
    <w:rsid w:val="00744B84"/>
    <w:rsid w:val="007C610B"/>
    <w:rsid w:val="0081324E"/>
    <w:rsid w:val="0081591F"/>
    <w:rsid w:val="00934729"/>
    <w:rsid w:val="0095760B"/>
    <w:rsid w:val="00962C37"/>
    <w:rsid w:val="009B439C"/>
    <w:rsid w:val="00A6175B"/>
    <w:rsid w:val="00AF31AC"/>
    <w:rsid w:val="00B23195"/>
    <w:rsid w:val="00BC1E8C"/>
    <w:rsid w:val="00C0770D"/>
    <w:rsid w:val="00CF3724"/>
    <w:rsid w:val="00E37EBC"/>
    <w:rsid w:val="00E62BF9"/>
    <w:rsid w:val="00E9703F"/>
    <w:rsid w:val="00E97176"/>
    <w:rsid w:val="00FD4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CEC5"/>
  <w15:chartTrackingRefBased/>
  <w15:docId w15:val="{061827C8-EFFC-4EBB-BFDC-4C349527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6">
    <w:name w:val="heading 6"/>
    <w:basedOn w:val="Normal"/>
    <w:next w:val="Normal"/>
    <w:link w:val="Heading6Char"/>
    <w:qFormat/>
    <w:rsid w:val="009B439C"/>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B84"/>
    <w:rPr>
      <w:color w:val="808080"/>
    </w:rPr>
  </w:style>
  <w:style w:type="paragraph" w:styleId="NormalWeb">
    <w:name w:val="Normal (Web)"/>
    <w:basedOn w:val="Normal"/>
    <w:uiPriority w:val="99"/>
    <w:semiHidden/>
    <w:unhideWhenUsed/>
    <w:rsid w:val="00E9703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9703F"/>
    <w:pPr>
      <w:ind w:left="720"/>
      <w:contextualSpacing/>
    </w:pPr>
  </w:style>
  <w:style w:type="character" w:customStyle="1" w:styleId="Heading6Char">
    <w:name w:val="Heading 6 Char"/>
    <w:basedOn w:val="DefaultParagraphFont"/>
    <w:link w:val="Heading6"/>
    <w:rsid w:val="009B439C"/>
    <w:rPr>
      <w:rFonts w:ascii="Times New Roman" w:eastAsia="Times New Roman" w:hAnsi="Times New Roman" w:cs="Times New Roman"/>
      <w:b/>
      <w:bCs/>
    </w:rPr>
  </w:style>
  <w:style w:type="paragraph" w:styleId="Title">
    <w:name w:val="Title"/>
    <w:basedOn w:val="Normal"/>
    <w:link w:val="TitleChar"/>
    <w:qFormat/>
    <w:rsid w:val="009B439C"/>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B439C"/>
    <w:rPr>
      <w:rFonts w:ascii="Times New Roman" w:eastAsia="Times New Roman" w:hAnsi="Times New Roman" w:cs="Times New Roman"/>
      <w:b/>
      <w:bCs/>
      <w:sz w:val="28"/>
      <w:szCs w:val="24"/>
    </w:rPr>
  </w:style>
  <w:style w:type="paragraph" w:styleId="NoSpacing">
    <w:name w:val="No Spacing"/>
    <w:uiPriority w:val="1"/>
    <w:qFormat/>
    <w:rsid w:val="009B439C"/>
    <w:pPr>
      <w:spacing w:after="0" w:line="240" w:lineRule="auto"/>
    </w:pPr>
    <w:rPr>
      <w:lang w:val="en-GB"/>
    </w:rPr>
  </w:style>
  <w:style w:type="table" w:styleId="TableGrid">
    <w:name w:val="Table Grid"/>
    <w:basedOn w:val="TableNormal"/>
    <w:uiPriority w:val="39"/>
    <w:rsid w:val="003632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0770D"/>
    <w:rPr>
      <w:rFonts w:ascii="GiovanniStd-Book" w:hAnsi="GiovanniStd-Book" w:hint="default"/>
      <w:b w:val="0"/>
      <w:bCs w:val="0"/>
      <w:i w:val="0"/>
      <w:iCs w:val="0"/>
      <w:color w:val="231F20"/>
      <w:sz w:val="20"/>
      <w:szCs w:val="20"/>
    </w:rPr>
  </w:style>
  <w:style w:type="character" w:customStyle="1" w:styleId="fontstyle21">
    <w:name w:val="fontstyle21"/>
    <w:basedOn w:val="DefaultParagraphFont"/>
    <w:rsid w:val="00C0770D"/>
    <w:rPr>
      <w:rFonts w:ascii="GiovanniStd-Book-Identity-H" w:hAnsi="GiovanniStd-Book-Identity-H" w:hint="default"/>
      <w:b w:val="0"/>
      <w:bCs w:val="0"/>
      <w:i w:val="0"/>
      <w:iCs w:val="0"/>
      <w:color w:val="231F20"/>
      <w:sz w:val="20"/>
      <w:szCs w:val="20"/>
    </w:rPr>
  </w:style>
  <w:style w:type="character" w:customStyle="1" w:styleId="fontstyle31">
    <w:name w:val="fontstyle31"/>
    <w:basedOn w:val="DefaultParagraphFont"/>
    <w:rsid w:val="00C0770D"/>
    <w:rPr>
      <w:rFonts w:ascii="LucidaSansTypewriterStd" w:hAnsi="LucidaSansTypewriterStd" w:hint="default"/>
      <w:b w:val="0"/>
      <w:bCs w:val="0"/>
      <w:i w:val="0"/>
      <w:iCs w:val="0"/>
      <w:color w:val="00ADEF"/>
      <w:sz w:val="18"/>
      <w:szCs w:val="18"/>
    </w:rPr>
  </w:style>
  <w:style w:type="character" w:customStyle="1" w:styleId="fontstyle41">
    <w:name w:val="fontstyle41"/>
    <w:basedOn w:val="DefaultParagraphFont"/>
    <w:rsid w:val="0038057F"/>
    <w:rPr>
      <w:rFonts w:ascii="GiovanniStd-Book-Identity-H" w:hAnsi="GiovanniStd-Book-Identity-H"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Wasfi Al-Khatib</dc:creator>
  <cp:keywords/>
  <dc:description/>
  <cp:lastModifiedBy>Khaled Sh</cp:lastModifiedBy>
  <cp:revision>8</cp:revision>
  <dcterms:created xsi:type="dcterms:W3CDTF">2019-10-06T18:26:00Z</dcterms:created>
  <dcterms:modified xsi:type="dcterms:W3CDTF">2019-10-09T13:04:00Z</dcterms:modified>
</cp:coreProperties>
</file>