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EB4" w:rsidRPr="001809CD" w:rsidRDefault="00D97EB4" w:rsidP="00D97EB4">
      <w:pPr>
        <w:jc w:val="right"/>
        <w:rPr>
          <w:rFonts w:cstheme="minorHAnsi"/>
          <w:b/>
          <w:bCs/>
          <w:sz w:val="28"/>
          <w:szCs w:val="28"/>
          <w:rtl/>
        </w:rPr>
      </w:pPr>
      <w:r>
        <w:rPr>
          <w:rFonts w:cstheme="minorHAnsi"/>
          <w:b/>
          <w:bCs/>
          <w:sz w:val="28"/>
          <w:szCs w:val="28"/>
        </w:rPr>
        <w:t>6.2</w:t>
      </w:r>
    </w:p>
    <w:p w:rsidR="00D97EB4" w:rsidRPr="001809CD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Q12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97EB4">
        <w:rPr>
          <w:rFonts w:cstheme="minorHAnsi"/>
          <w:b/>
          <w:bCs/>
          <w:sz w:val="24"/>
          <w:szCs w:val="24"/>
        </w:rPr>
        <w:t>a) Show that if seven integers are selected from the first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97EB4">
        <w:rPr>
          <w:rFonts w:cstheme="minorHAnsi"/>
          <w:b/>
          <w:bCs/>
          <w:sz w:val="24"/>
          <w:szCs w:val="24"/>
        </w:rPr>
        <w:t>10 positive integers, there must be at least two pairs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97EB4">
        <w:rPr>
          <w:rFonts w:cstheme="minorHAnsi"/>
          <w:b/>
          <w:bCs/>
          <w:sz w:val="24"/>
          <w:szCs w:val="24"/>
        </w:rPr>
        <w:t>of these integers with the sum 11.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D97EB4">
        <w:rPr>
          <w:rFonts w:cstheme="minorHAnsi"/>
        </w:rPr>
        <w:t>We can group the first ten positive integers into five subsets of two integers each, each subset adding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D97EB4">
        <w:rPr>
          <w:rFonts w:cstheme="minorHAnsi"/>
        </w:rPr>
        <w:t>up to 11: {1, 10}, {2, 9}, {3, 8}, {4, 7}, and {5, 6}. If we select seven integers from this set, then by the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D97EB4">
        <w:rPr>
          <w:rFonts w:cstheme="minorHAnsi"/>
        </w:rPr>
        <w:t>pigeonhole principle at least two of them come from the same subset. Furthermore, if we forget about these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D97EB4">
        <w:rPr>
          <w:rFonts w:cstheme="minorHAnsi"/>
        </w:rPr>
        <w:t>two in the same group, then there are five more integers and four groups; again the pigeonhole principle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D97EB4">
        <w:rPr>
          <w:rFonts w:cstheme="minorHAnsi"/>
        </w:rPr>
        <w:t>guarantees two integers in the same group. This gives us two pairs of integers, each pair from the same group.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D97EB4">
        <w:rPr>
          <w:rFonts w:cstheme="minorHAnsi"/>
        </w:rPr>
        <w:t>In each case these two integers have a sum of 11, as desired.</w:t>
      </w:r>
    </w:p>
    <w:p w:rsid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97EB4">
        <w:rPr>
          <w:rFonts w:cstheme="minorHAnsi"/>
          <w:b/>
          <w:bCs/>
          <w:sz w:val="24"/>
          <w:szCs w:val="24"/>
        </w:rPr>
        <w:t>b) Is the conclusion in part (a) true if six integers are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eastAsiaTheme="minorEastAsia" w:cstheme="minorHAnsi"/>
        </w:rPr>
      </w:pPr>
      <w:r w:rsidRPr="00D97EB4">
        <w:rPr>
          <w:rFonts w:cstheme="minorHAnsi"/>
          <w:b/>
          <w:bCs/>
          <w:sz w:val="24"/>
          <w:szCs w:val="24"/>
        </w:rPr>
        <w:t>selected rather than seven?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eastAsiaTheme="minorEastAsia" w:cstheme="minorHAnsi"/>
        </w:rPr>
      </w:pPr>
      <w:r w:rsidRPr="00D97EB4">
        <w:rPr>
          <w:rFonts w:eastAsiaTheme="minorEastAsia" w:cstheme="minorHAnsi"/>
        </w:rPr>
        <w:t>No. The set {1, 2, 3, 4, 5, 6} has only 5 and 6 from the same group, so the only pair with sum 11 is 5</w:t>
      </w:r>
    </w:p>
    <w:p w:rsid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eastAsiaTheme="minorEastAsia" w:cstheme="minorHAnsi"/>
        </w:rPr>
      </w:pPr>
      <w:r w:rsidRPr="00D97EB4">
        <w:rPr>
          <w:rFonts w:eastAsiaTheme="minorEastAsia" w:cstheme="minorHAnsi"/>
        </w:rPr>
        <w:t>and 6.</w:t>
      </w:r>
    </w:p>
    <w:p w:rsidR="00D97EB4" w:rsidRPr="00D97EB4" w:rsidRDefault="00D97EB4" w:rsidP="00D97EB4">
      <w:pPr>
        <w:autoSpaceDE w:val="0"/>
        <w:autoSpaceDN w:val="0"/>
        <w:bidi w:val="0"/>
        <w:adjustRightInd w:val="0"/>
        <w:spacing w:after="0" w:line="240" w:lineRule="auto"/>
        <w:rPr>
          <w:rFonts w:eastAsiaTheme="minorEastAsia" w:cstheme="minorHAnsi"/>
        </w:rPr>
      </w:pPr>
    </w:p>
    <w:p w:rsidR="00B20780" w:rsidRDefault="00D97EB4" w:rsidP="00B20780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>Q</w:t>
      </w:r>
      <w:r w:rsidR="00B20780">
        <w:rPr>
          <w:rFonts w:cstheme="minorHAnsi"/>
          <w:b/>
          <w:bCs/>
          <w:sz w:val="24"/>
          <w:szCs w:val="24"/>
        </w:rPr>
        <w:t xml:space="preserve">21. </w:t>
      </w:r>
      <w:r w:rsidR="00B20780" w:rsidRPr="00B20780">
        <w:rPr>
          <w:rFonts w:cstheme="minorHAnsi"/>
          <w:b/>
          <w:bCs/>
          <w:sz w:val="24"/>
          <w:szCs w:val="24"/>
        </w:rPr>
        <w:t>Show that in a group of 10 people (where any two people</w:t>
      </w:r>
      <w:r w:rsidR="00B20780">
        <w:rPr>
          <w:rFonts w:cstheme="minorHAnsi"/>
          <w:b/>
          <w:bCs/>
          <w:sz w:val="24"/>
          <w:szCs w:val="24"/>
        </w:rPr>
        <w:t xml:space="preserve"> </w:t>
      </w:r>
      <w:r w:rsidR="00B20780" w:rsidRPr="00B20780">
        <w:rPr>
          <w:rFonts w:cstheme="minorHAnsi"/>
          <w:b/>
          <w:bCs/>
          <w:sz w:val="24"/>
          <w:szCs w:val="24"/>
        </w:rPr>
        <w:t>are either friends or enemies), there are either three mutual</w:t>
      </w:r>
      <w:r w:rsidR="00B20780">
        <w:rPr>
          <w:rFonts w:cstheme="minorHAnsi"/>
          <w:b/>
          <w:bCs/>
          <w:sz w:val="24"/>
          <w:szCs w:val="24"/>
        </w:rPr>
        <w:t xml:space="preserve"> </w:t>
      </w:r>
      <w:r w:rsidR="00B20780" w:rsidRPr="00B20780">
        <w:rPr>
          <w:rFonts w:cstheme="minorHAnsi"/>
          <w:b/>
          <w:bCs/>
          <w:sz w:val="24"/>
          <w:szCs w:val="24"/>
        </w:rPr>
        <w:t>friends or four mutual enemies, and there are either</w:t>
      </w:r>
      <w:r w:rsidR="00B20780">
        <w:rPr>
          <w:rFonts w:cstheme="minorHAnsi"/>
          <w:b/>
          <w:bCs/>
          <w:sz w:val="24"/>
          <w:szCs w:val="24"/>
        </w:rPr>
        <w:t xml:space="preserve"> </w:t>
      </w:r>
      <w:r w:rsidR="00B20780" w:rsidRPr="00B20780">
        <w:rPr>
          <w:rFonts w:cstheme="minorHAnsi"/>
          <w:b/>
          <w:bCs/>
          <w:sz w:val="24"/>
          <w:szCs w:val="24"/>
        </w:rPr>
        <w:t>three mutual enemies or four mutual friends.</w:t>
      </w:r>
    </w:p>
    <w:p w:rsidR="00B20780" w:rsidRDefault="00B20780" w:rsidP="00B20780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B7270C" w:rsidRDefault="00B7270C" w:rsidP="00B7270C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B7270C" w:rsidRPr="00B20780" w:rsidRDefault="00B7270C" w:rsidP="00B7270C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B20780" w:rsidRPr="00B20780" w:rsidRDefault="00B20780" w:rsidP="00B20780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Q22</w:t>
      </w:r>
      <w:r w:rsidRPr="00B20780">
        <w:rPr>
          <w:rFonts w:cstheme="minorHAnsi"/>
          <w:b/>
          <w:bCs/>
          <w:sz w:val="24"/>
          <w:szCs w:val="24"/>
        </w:rPr>
        <w:t>. Use Exercise 2</w:t>
      </w:r>
      <w:r>
        <w:rPr>
          <w:rFonts w:cstheme="minorHAnsi"/>
          <w:b/>
          <w:bCs/>
          <w:sz w:val="24"/>
          <w:szCs w:val="24"/>
        </w:rPr>
        <w:t>1</w:t>
      </w:r>
      <w:r w:rsidRPr="00B20780">
        <w:rPr>
          <w:rFonts w:cstheme="minorHAnsi"/>
          <w:b/>
          <w:bCs/>
          <w:sz w:val="24"/>
          <w:szCs w:val="24"/>
        </w:rPr>
        <w:t xml:space="preserve"> to show that among any group of 20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B20780">
        <w:rPr>
          <w:rFonts w:cstheme="minorHAnsi"/>
          <w:b/>
          <w:bCs/>
          <w:sz w:val="24"/>
          <w:szCs w:val="24"/>
        </w:rPr>
        <w:t>people (where any two people are either friends or enemies),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B20780">
        <w:rPr>
          <w:rFonts w:cstheme="minorHAnsi"/>
          <w:b/>
          <w:bCs/>
          <w:sz w:val="24"/>
          <w:szCs w:val="24"/>
        </w:rPr>
        <w:t>there are either four mutual friends or four mutual</w:t>
      </w:r>
    </w:p>
    <w:p w:rsidR="00D97EB4" w:rsidRPr="001809CD" w:rsidRDefault="00B20780" w:rsidP="00B20780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20780">
        <w:rPr>
          <w:rFonts w:cstheme="minorHAnsi"/>
          <w:b/>
          <w:bCs/>
          <w:sz w:val="24"/>
          <w:szCs w:val="24"/>
        </w:rPr>
        <w:t>enemies.</w:t>
      </w:r>
    </w:p>
    <w:p w:rsidR="00B20780" w:rsidRPr="00B20780" w:rsidRDefault="00B20780" w:rsidP="00B20780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B20780">
        <w:rPr>
          <w:rFonts w:cstheme="minorHAnsi"/>
        </w:rPr>
        <w:t>Let A be one of the people. She must have either 10 friends or 10 enemies, since if there were 9 or fewer of</w:t>
      </w:r>
    </w:p>
    <w:p w:rsidR="00B20780" w:rsidRPr="00B20780" w:rsidRDefault="00B20780" w:rsidP="00B20780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B20780">
        <w:rPr>
          <w:rFonts w:cstheme="minorHAnsi"/>
        </w:rPr>
        <w:t>each, then that would account for at most 18 of the 19 other people. Without loss of generality assume that</w:t>
      </w:r>
    </w:p>
    <w:p w:rsidR="00B20780" w:rsidRPr="00B20780" w:rsidRDefault="00B20780" w:rsidP="00B20780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B20780">
        <w:rPr>
          <w:rFonts w:cstheme="minorHAnsi"/>
        </w:rPr>
        <w:t>A has 10 friends. By Exercise 27 there are either 4 mutual enemies among these 10 people, or 3 mutual</w:t>
      </w:r>
    </w:p>
    <w:p w:rsidR="00B20780" w:rsidRPr="00B20780" w:rsidRDefault="00B20780" w:rsidP="00B20780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B20780">
        <w:rPr>
          <w:rFonts w:cstheme="minorHAnsi"/>
        </w:rPr>
        <w:t>friends. In the former case we have our desired set of 4 mutual enemies; in the latter case, these 3 people</w:t>
      </w:r>
    </w:p>
    <w:p w:rsidR="00B20780" w:rsidRDefault="00B20780" w:rsidP="00B20780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20780">
        <w:rPr>
          <w:rFonts w:cstheme="minorHAnsi"/>
        </w:rPr>
        <w:t>together with A form the desired set of 4 mutual friends.</w:t>
      </w:r>
    </w:p>
    <w:p w:rsidR="00B20780" w:rsidRDefault="00B20780" w:rsidP="00B20780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D97EB4" w:rsidRPr="00B20780" w:rsidRDefault="00D97EB4" w:rsidP="00B20780">
      <w:pPr>
        <w:rPr>
          <w:rtl/>
        </w:rPr>
      </w:pPr>
    </w:p>
    <w:p w:rsidR="00D97EB4" w:rsidRPr="00B20780" w:rsidRDefault="00D97EB4" w:rsidP="00B20780">
      <w:pPr>
        <w:jc w:val="right"/>
        <w:rPr>
          <w:rFonts w:cstheme="minorHAnsi"/>
          <w:b/>
          <w:bCs/>
          <w:sz w:val="24"/>
          <w:szCs w:val="24"/>
          <w:rtl/>
        </w:rPr>
      </w:pPr>
      <w:r>
        <w:rPr>
          <w:rFonts w:cstheme="minorHAnsi"/>
          <w:b/>
          <w:bCs/>
          <w:sz w:val="24"/>
          <w:szCs w:val="24"/>
        </w:rPr>
        <w:t>Q2</w:t>
      </w:r>
      <w:r w:rsidR="00B20780">
        <w:rPr>
          <w:rFonts w:cstheme="minorHAnsi"/>
          <w:b/>
          <w:bCs/>
          <w:sz w:val="24"/>
          <w:szCs w:val="24"/>
        </w:rPr>
        <w:t>5</w:t>
      </w:r>
      <w:r>
        <w:rPr>
          <w:rFonts w:cstheme="minorHAnsi"/>
          <w:b/>
          <w:bCs/>
          <w:sz w:val="24"/>
          <w:szCs w:val="24"/>
        </w:rPr>
        <w:t xml:space="preserve">. </w:t>
      </w:r>
      <w:r w:rsidR="00B20780" w:rsidRPr="00B20780">
        <w:rPr>
          <w:rFonts w:cstheme="minorHAnsi"/>
          <w:b/>
          <w:bCs/>
          <w:sz w:val="24"/>
          <w:szCs w:val="24"/>
        </w:rPr>
        <w:t>Show that there are at least six people in California (population:</w:t>
      </w:r>
      <w:r w:rsidR="00B20780">
        <w:rPr>
          <w:rFonts w:cstheme="minorHAnsi"/>
          <w:b/>
          <w:bCs/>
          <w:sz w:val="24"/>
          <w:szCs w:val="24"/>
        </w:rPr>
        <w:t xml:space="preserve"> </w:t>
      </w:r>
      <w:r w:rsidR="00B20780" w:rsidRPr="00B20780">
        <w:rPr>
          <w:rFonts w:cstheme="minorHAnsi"/>
          <w:b/>
          <w:bCs/>
          <w:sz w:val="24"/>
          <w:szCs w:val="24"/>
        </w:rPr>
        <w:t>37 million) with the same three initials who were</w:t>
      </w:r>
      <w:r w:rsidR="00B20780">
        <w:rPr>
          <w:rFonts w:cstheme="minorHAnsi"/>
          <w:b/>
          <w:bCs/>
          <w:sz w:val="24"/>
          <w:szCs w:val="24"/>
        </w:rPr>
        <w:t xml:space="preserve"> </w:t>
      </w:r>
      <w:r w:rsidR="00B20780" w:rsidRPr="00B20780">
        <w:rPr>
          <w:rFonts w:cstheme="minorHAnsi"/>
          <w:b/>
          <w:bCs/>
          <w:sz w:val="24"/>
          <w:szCs w:val="24"/>
        </w:rPr>
        <w:t>born on the same day of the year (but not necessarily in</w:t>
      </w:r>
      <w:r w:rsidR="00B20780">
        <w:rPr>
          <w:rFonts w:cstheme="minorHAnsi"/>
          <w:b/>
          <w:bCs/>
          <w:sz w:val="24"/>
          <w:szCs w:val="24"/>
        </w:rPr>
        <w:t xml:space="preserve"> </w:t>
      </w:r>
      <w:r w:rsidR="00B20780" w:rsidRPr="00B20780">
        <w:rPr>
          <w:rFonts w:cstheme="minorHAnsi"/>
          <w:b/>
          <w:bCs/>
          <w:sz w:val="24"/>
          <w:szCs w:val="24"/>
        </w:rPr>
        <w:t>the same year). Assume that everyone has three initials.</w:t>
      </w:r>
    </w:p>
    <w:p w:rsidR="00551C76" w:rsidRDefault="00B20780" w:rsidP="00B20780">
      <w:pPr>
        <w:jc w:val="right"/>
        <w:rPr>
          <w:rtl/>
        </w:rPr>
      </w:pPr>
      <w:r w:rsidRPr="00B20780">
        <w:t>There are 6,432,816 possibilities for the three initials and a birthday. So, by the generalized pigeonhole principle, there are at least 37,000,000/6,</w:t>
      </w:r>
      <w:bookmarkStart w:id="0" w:name="_GoBack"/>
      <w:bookmarkEnd w:id="0"/>
      <w:r w:rsidRPr="00B20780">
        <w:t>432,816 = 6 people who share the same initials and birthday</w:t>
      </w:r>
    </w:p>
    <w:sectPr w:rsidR="00551C76" w:rsidSect="001809CD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Cambria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B4"/>
    <w:rsid w:val="000E59FC"/>
    <w:rsid w:val="003D39F2"/>
    <w:rsid w:val="003E2928"/>
    <w:rsid w:val="00A008FC"/>
    <w:rsid w:val="00B20780"/>
    <w:rsid w:val="00B7270C"/>
    <w:rsid w:val="00D9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0F9B0D"/>
  <w15:chartTrackingRefBased/>
  <w15:docId w15:val="{9D3D7629-1CB8-4233-99C9-6718EE96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97E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3</cp:revision>
  <dcterms:created xsi:type="dcterms:W3CDTF">2016-12-17T03:42:00Z</dcterms:created>
  <dcterms:modified xsi:type="dcterms:W3CDTF">2016-12-19T11:05:00Z</dcterms:modified>
</cp:coreProperties>
</file>